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B4665" w14:textId="19C234AA" w:rsidR="00E84ED5" w:rsidRDefault="0061364A">
      <w:r>
        <w:fldChar w:fldCharType="begin"/>
      </w:r>
      <w:r>
        <w:instrText xml:space="preserve"> HYPERLINK "https://www.oxfordmusiconline.com/grovemusic/view/10.1093/gmo/9781561592630.001.0001/omo-9781561592630-e-0000051222?rskey=mvLJdl" </w:instrText>
      </w:r>
      <w:r>
        <w:fldChar w:fldCharType="separate"/>
      </w:r>
      <w:r>
        <w:rPr>
          <w:rStyle w:val="Hyperlink"/>
        </w:rPr>
        <w:t>https://www.oxfordmusiconline.com/grovemusic/view/10.1093/gmo/9781561592630.001.0001/omo-9781561592630-e-0000051222?rskey=mvLJdl</w:t>
      </w:r>
      <w:r>
        <w:fldChar w:fldCharType="end"/>
      </w:r>
    </w:p>
    <w:p w14:paraId="4A6B1F65" w14:textId="0AA04408" w:rsidR="0061364A" w:rsidRDefault="0061364A"/>
    <w:p w14:paraId="00241535" w14:textId="77777777" w:rsidR="0061364A" w:rsidRPr="0061364A" w:rsidRDefault="0061364A" w:rsidP="0061364A">
      <w:pPr>
        <w:spacing w:after="0" w:line="317" w:lineRule="atLeast"/>
        <w:textAlignment w:val="baseline"/>
        <w:outlineLvl w:val="0"/>
        <w:rPr>
          <w:rFonts w:ascii="inherit" w:eastAsia="Times New Roman" w:hAnsi="inherit" w:cs="Times New Roman"/>
          <w:b/>
          <w:bCs/>
          <w:color w:val="000000"/>
          <w:kern w:val="36"/>
          <w:sz w:val="37"/>
          <w:szCs w:val="37"/>
        </w:rPr>
      </w:pPr>
      <w:proofErr w:type="spellStart"/>
      <w:r w:rsidRPr="0061364A">
        <w:rPr>
          <w:rFonts w:ascii="inherit" w:eastAsia="Times New Roman" w:hAnsi="inherit" w:cs="Times New Roman"/>
          <w:b/>
          <w:bCs/>
          <w:color w:val="000000"/>
          <w:kern w:val="36"/>
          <w:sz w:val="37"/>
          <w:szCs w:val="37"/>
          <w:bdr w:val="none" w:sz="0" w:space="0" w:color="auto" w:frame="1"/>
        </w:rPr>
        <w:t>Dvořák</w:t>
      </w:r>
      <w:proofErr w:type="spellEnd"/>
      <w:r w:rsidRPr="0061364A">
        <w:rPr>
          <w:rFonts w:ascii="inherit" w:eastAsia="Times New Roman" w:hAnsi="inherit" w:cs="Times New Roman"/>
          <w:b/>
          <w:bCs/>
          <w:color w:val="000000"/>
          <w:kern w:val="36"/>
          <w:sz w:val="37"/>
          <w:szCs w:val="37"/>
          <w:bdr w:val="none" w:sz="0" w:space="0" w:color="auto" w:frame="1"/>
        </w:rPr>
        <w:t>, Antonín</w:t>
      </w:r>
      <w:r w:rsidRPr="0061364A">
        <w:rPr>
          <w:rFonts w:ascii="inherit" w:eastAsia="Times New Roman" w:hAnsi="inherit" w:cs="Times New Roman"/>
          <w:color w:val="000000"/>
          <w:kern w:val="36"/>
          <w:sz w:val="37"/>
          <w:szCs w:val="37"/>
          <w:bdr w:val="none" w:sz="0" w:space="0" w:color="auto" w:frame="1"/>
        </w:rPr>
        <w:t> (Leopold)</w:t>
      </w:r>
      <w:r w:rsidRPr="0061364A">
        <w:rPr>
          <w:rFonts w:ascii="inherit" w:eastAsia="Times New Roman" w:hAnsi="inherit" w:cs="Times New Roman"/>
          <w:b/>
          <w:bCs/>
          <w:noProof/>
          <w:color w:val="000000"/>
          <w:kern w:val="36"/>
          <w:sz w:val="37"/>
          <w:szCs w:val="37"/>
        </w:rPr>
        <mc:AlternateContent>
          <mc:Choice Requires="wps">
            <w:drawing>
              <wp:inline distT="0" distB="0" distL="0" distR="0" wp14:anchorId="41473D19" wp14:editId="64FFAE4A">
                <wp:extent cx="301625" cy="301625"/>
                <wp:effectExtent l="0" t="0" r="0" b="0"/>
                <wp:docPr id="2" name="AutoShape 2" descr="unlock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6DA99" id="AutoShape 2" o:spid="_x0000_s1026" alt="unlocke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" filled="f" stroked="f">
                <o:lock v:ext="edit" aspectratio="t"/>
                <w10:anchorlock/>
              </v:rect>
            </w:pict>
          </mc:Fallback>
        </mc:AlternateContent>
      </w:r>
    </w:p>
    <w:p w14:paraId="034E315A" w14:textId="77777777" w:rsidR="0061364A" w:rsidRPr="0061364A" w:rsidRDefault="0061364A" w:rsidP="0061364A">
      <w:pPr>
        <w:numPr>
          <w:ilvl w:val="0"/>
          <w:numId w:val="1"/>
        </w:numPr>
        <w:spacing w:line="360" w:lineRule="atLeast"/>
        <w:ind w:left="0"/>
        <w:textAlignment w:val="baseline"/>
        <w:rPr>
          <w:rFonts w:ascii="Source Sans Pro" w:eastAsia="Times New Roman" w:hAnsi="Source Sans Pro" w:cs="Times New Roman"/>
          <w:color w:val="2A2A2A"/>
          <w:sz w:val="26"/>
          <w:szCs w:val="26"/>
        </w:rPr>
      </w:pPr>
      <w:r w:rsidRPr="0061364A">
        <w:rPr>
          <w:rFonts w:ascii="Source Sans Pro" w:eastAsia="Times New Roman" w:hAnsi="Source Sans Pro" w:cs="Times New Roman"/>
          <w:color w:val="2A2A2A"/>
          <w:sz w:val="26"/>
          <w:szCs w:val="26"/>
        </w:rPr>
        <w:t xml:space="preserve">Klaus </w:t>
      </w:r>
      <w:proofErr w:type="spellStart"/>
      <w:r w:rsidRPr="0061364A">
        <w:rPr>
          <w:rFonts w:ascii="Source Sans Pro" w:eastAsia="Times New Roman" w:hAnsi="Source Sans Pro" w:cs="Times New Roman"/>
          <w:color w:val="2A2A2A"/>
          <w:sz w:val="26"/>
          <w:szCs w:val="26"/>
        </w:rPr>
        <w:t>Döge</w:t>
      </w:r>
      <w:proofErr w:type="spellEnd"/>
    </w:p>
    <w:p w14:paraId="69C80BC8" w14:textId="77777777" w:rsidR="0061364A" w:rsidRPr="0061364A" w:rsidRDefault="007003E0" w:rsidP="0061364A">
      <w:pPr>
        <w:numPr>
          <w:ilvl w:val="0"/>
          <w:numId w:val="2"/>
        </w:numPr>
        <w:spacing w:after="0" w:line="240" w:lineRule="auto"/>
        <w:ind w:left="0" w:right="240"/>
        <w:textAlignment w:val="baseline"/>
        <w:rPr>
          <w:rFonts w:ascii="inherit" w:eastAsia="Times New Roman" w:hAnsi="inherit" w:cs="Times New Roman"/>
          <w:color w:val="2A2A2A"/>
          <w:sz w:val="26"/>
          <w:szCs w:val="26"/>
        </w:rPr>
      </w:pPr>
      <w:hyperlink r:id="rId5" w:history="1">
        <w:r w:rsidR="0061364A" w:rsidRPr="0061364A">
          <w:rPr>
            <w:rFonts w:ascii="inherit" w:eastAsia="Times New Roman" w:hAnsi="inherit" w:cs="Times New Roman"/>
            <w:color w:val="693A9D"/>
            <w:sz w:val="26"/>
            <w:szCs w:val="26"/>
            <w:u w:val="single"/>
            <w:bdr w:val="none" w:sz="0" w:space="0" w:color="auto" w:frame="1"/>
          </w:rPr>
          <w:t>https://doi.org/10.1093/gmo/9781561592630.article.51222</w:t>
        </w:r>
      </w:hyperlink>
    </w:p>
    <w:p w14:paraId="3A78E7D0" w14:textId="77777777" w:rsidR="0061364A" w:rsidRPr="0061364A" w:rsidRDefault="0061364A" w:rsidP="0061364A">
      <w:pPr>
        <w:numPr>
          <w:ilvl w:val="0"/>
          <w:numId w:val="2"/>
        </w:numPr>
        <w:spacing w:after="0" w:line="240" w:lineRule="auto"/>
        <w:ind w:left="0" w:right="240"/>
        <w:textAlignment w:val="baseline"/>
        <w:rPr>
          <w:rFonts w:ascii="inherit" w:eastAsia="Times New Roman" w:hAnsi="inherit" w:cs="Times New Roman"/>
          <w:color w:val="2A2A2A"/>
          <w:sz w:val="26"/>
          <w:szCs w:val="26"/>
        </w:rPr>
      </w:pPr>
      <w:r w:rsidRPr="0061364A">
        <w:rPr>
          <w:rFonts w:ascii="inherit" w:eastAsia="Times New Roman" w:hAnsi="inherit" w:cs="Times New Roman"/>
          <w:b/>
          <w:bCs/>
          <w:color w:val="2A2A2A"/>
          <w:sz w:val="26"/>
          <w:szCs w:val="26"/>
          <w:bdr w:val="none" w:sz="0" w:space="0" w:color="auto" w:frame="1"/>
        </w:rPr>
        <w:t>Published in print: </w:t>
      </w:r>
      <w:r w:rsidRPr="0061364A">
        <w:rPr>
          <w:rFonts w:ascii="inherit" w:eastAsia="Times New Roman" w:hAnsi="inherit" w:cs="Times New Roman"/>
          <w:color w:val="2A2A2A"/>
          <w:sz w:val="26"/>
          <w:szCs w:val="26"/>
        </w:rPr>
        <w:t>20 January 2001</w:t>
      </w:r>
    </w:p>
    <w:p w14:paraId="4B61ED41" w14:textId="77777777" w:rsidR="0061364A" w:rsidRPr="0061364A" w:rsidRDefault="0061364A" w:rsidP="0061364A">
      <w:pPr>
        <w:numPr>
          <w:ilvl w:val="0"/>
          <w:numId w:val="2"/>
        </w:numPr>
        <w:spacing w:after="0" w:line="240" w:lineRule="auto"/>
        <w:ind w:left="0" w:right="240"/>
        <w:textAlignment w:val="baseline"/>
        <w:rPr>
          <w:rFonts w:ascii="inherit" w:eastAsia="Times New Roman" w:hAnsi="inherit" w:cs="Times New Roman"/>
          <w:color w:val="2A2A2A"/>
          <w:sz w:val="26"/>
          <w:szCs w:val="26"/>
        </w:rPr>
      </w:pPr>
      <w:r w:rsidRPr="0061364A">
        <w:rPr>
          <w:rFonts w:ascii="inherit" w:eastAsia="Times New Roman" w:hAnsi="inherit" w:cs="Times New Roman"/>
          <w:b/>
          <w:bCs/>
          <w:color w:val="2A2A2A"/>
          <w:sz w:val="26"/>
          <w:szCs w:val="26"/>
          <w:bdr w:val="none" w:sz="0" w:space="0" w:color="auto" w:frame="1"/>
        </w:rPr>
        <w:t>Published online: </w:t>
      </w:r>
      <w:r w:rsidRPr="0061364A">
        <w:rPr>
          <w:rFonts w:ascii="inherit" w:eastAsia="Times New Roman" w:hAnsi="inherit" w:cs="Times New Roman"/>
          <w:color w:val="2A2A2A"/>
          <w:sz w:val="26"/>
          <w:szCs w:val="26"/>
        </w:rPr>
        <w:t>2001</w:t>
      </w:r>
    </w:p>
    <w:p w14:paraId="06D7B686" w14:textId="77777777" w:rsidR="0061364A" w:rsidRPr="0061364A" w:rsidRDefault="0061364A" w:rsidP="0061364A">
      <w:pPr>
        <w:numPr>
          <w:ilvl w:val="0"/>
          <w:numId w:val="2"/>
        </w:numPr>
        <w:spacing w:line="240" w:lineRule="auto"/>
        <w:ind w:left="0" w:right="240"/>
        <w:textAlignment w:val="baseline"/>
        <w:rPr>
          <w:rFonts w:ascii="inherit" w:eastAsia="Times New Roman" w:hAnsi="inherit" w:cs="Times New Roman"/>
          <w:color w:val="2A2A2A"/>
          <w:sz w:val="26"/>
          <w:szCs w:val="26"/>
        </w:rPr>
      </w:pPr>
    </w:p>
    <w:p w14:paraId="1C81F957" w14:textId="77777777" w:rsidR="0061364A" w:rsidRPr="0061364A" w:rsidRDefault="0061364A" w:rsidP="0061364A">
      <w:pPr>
        <w:spacing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bdr w:val="none" w:sz="0" w:space="0" w:color="auto" w:frame="1"/>
        </w:rPr>
        <w:t>(</w:t>
      </w:r>
      <w:r w:rsidRPr="0061364A">
        <w:rPr>
          <w:rFonts w:ascii="inherit" w:eastAsia="Times New Roman" w:hAnsi="inherit" w:cs="Times New Roman"/>
          <w:i/>
          <w:iCs/>
          <w:color w:val="2A2A2A"/>
          <w:sz w:val="24"/>
          <w:szCs w:val="24"/>
          <w:bdr w:val="none" w:sz="0" w:space="0" w:color="auto" w:frame="1"/>
        </w:rPr>
        <w:t>b</w:t>
      </w:r>
      <w:r w:rsidRPr="0061364A">
        <w:rPr>
          <w:rFonts w:ascii="Lucida Bright" w:eastAsia="Times New Roman" w:hAnsi="Lucida Bright" w:cs="Times New Roman"/>
          <w:color w:val="2A2A2A"/>
          <w:sz w:val="24"/>
          <w:szCs w:val="24"/>
          <w:bdr w:val="none" w:sz="0" w:space="0" w:color="auto" w:frame="1"/>
        </w:rPr>
        <w:t> </w:t>
      </w:r>
      <w:proofErr w:type="spellStart"/>
      <w:r w:rsidRPr="0061364A">
        <w:rPr>
          <w:rFonts w:ascii="Lucida Bright" w:eastAsia="Times New Roman" w:hAnsi="Lucida Bright" w:cs="Times New Roman"/>
          <w:color w:val="2A2A2A"/>
          <w:sz w:val="24"/>
          <w:szCs w:val="24"/>
          <w:bdr w:val="none" w:sz="0" w:space="0" w:color="auto" w:frame="1"/>
        </w:rPr>
        <w:t>Nelahozeves</w:t>
      </w:r>
      <w:proofErr w:type="spellEnd"/>
      <w:r w:rsidRPr="0061364A">
        <w:rPr>
          <w:rFonts w:ascii="Lucida Bright" w:eastAsia="Times New Roman" w:hAnsi="Lucida Bright" w:cs="Times New Roman"/>
          <w:color w:val="2A2A2A"/>
          <w:sz w:val="24"/>
          <w:szCs w:val="24"/>
          <w:bdr w:val="none" w:sz="0" w:space="0" w:color="auto" w:frame="1"/>
        </w:rPr>
        <w:t xml:space="preserve">, nr </w:t>
      </w:r>
      <w:proofErr w:type="spellStart"/>
      <w:r w:rsidRPr="0061364A">
        <w:rPr>
          <w:rFonts w:ascii="Lucida Bright" w:eastAsia="Times New Roman" w:hAnsi="Lucida Bright" w:cs="Times New Roman"/>
          <w:color w:val="2A2A2A"/>
          <w:sz w:val="24"/>
          <w:szCs w:val="24"/>
          <w:bdr w:val="none" w:sz="0" w:space="0" w:color="auto" w:frame="1"/>
        </w:rPr>
        <w:t>Kralupy</w:t>
      </w:r>
      <w:proofErr w:type="spellEnd"/>
      <w:r w:rsidRPr="0061364A">
        <w:rPr>
          <w:rFonts w:ascii="Lucida Bright" w:eastAsia="Times New Roman" w:hAnsi="Lucida Bright" w:cs="Times New Roman"/>
          <w:color w:val="2A2A2A"/>
          <w:sz w:val="24"/>
          <w:szCs w:val="24"/>
          <w:bdr w:val="none" w:sz="0" w:space="0" w:color="auto" w:frame="1"/>
        </w:rPr>
        <w:t>, Sept 8, 1841; </w:t>
      </w:r>
      <w:r w:rsidRPr="0061364A">
        <w:rPr>
          <w:rFonts w:ascii="inherit" w:eastAsia="Times New Roman" w:hAnsi="inherit" w:cs="Times New Roman"/>
          <w:i/>
          <w:iCs/>
          <w:color w:val="2A2A2A"/>
          <w:sz w:val="24"/>
          <w:szCs w:val="24"/>
          <w:bdr w:val="none" w:sz="0" w:space="0" w:color="auto" w:frame="1"/>
        </w:rPr>
        <w:t>d</w:t>
      </w:r>
      <w:r w:rsidRPr="0061364A">
        <w:rPr>
          <w:rFonts w:ascii="Lucida Bright" w:eastAsia="Times New Roman" w:hAnsi="Lucida Bright" w:cs="Times New Roman"/>
          <w:color w:val="2A2A2A"/>
          <w:sz w:val="24"/>
          <w:szCs w:val="24"/>
          <w:bdr w:val="none" w:sz="0" w:space="0" w:color="auto" w:frame="1"/>
        </w:rPr>
        <w:t> Prague, May 1, 1904). Czech composer</w:t>
      </w:r>
      <w:r w:rsidRPr="0061364A">
        <w:rPr>
          <w:rFonts w:ascii="Lucida Bright" w:eastAsia="Times New Roman" w:hAnsi="Lucida Bright" w:cs="Times New Roman"/>
          <w:color w:val="2A2A2A"/>
          <w:sz w:val="24"/>
          <w:szCs w:val="24"/>
        </w:rPr>
        <w:t xml:space="preserve">. With Smetana, Fibich and </w:t>
      </w:r>
      <w:proofErr w:type="spellStart"/>
      <w:r w:rsidRPr="0061364A">
        <w:rPr>
          <w:rFonts w:ascii="Lucida Bright" w:eastAsia="Times New Roman" w:hAnsi="Lucida Bright" w:cs="Times New Roman"/>
          <w:color w:val="2A2A2A"/>
          <w:sz w:val="24"/>
          <w:szCs w:val="24"/>
        </w:rPr>
        <w:t>Janá</w:t>
      </w:r>
      <w:r w:rsidRPr="0061364A">
        <w:rPr>
          <w:rFonts w:ascii="Cambria" w:eastAsia="Times New Roman" w:hAnsi="Cambria" w:cs="Cambria"/>
          <w:color w:val="2A2A2A"/>
          <w:sz w:val="24"/>
          <w:szCs w:val="24"/>
        </w:rPr>
        <w:t>č</w:t>
      </w:r>
      <w:r w:rsidRPr="0061364A">
        <w:rPr>
          <w:rFonts w:ascii="Lucida Bright" w:eastAsia="Times New Roman" w:hAnsi="Lucida Bright" w:cs="Times New Roman"/>
          <w:color w:val="2A2A2A"/>
          <w:sz w:val="24"/>
          <w:szCs w:val="24"/>
        </w:rPr>
        <w:t>ek</w:t>
      </w:r>
      <w:proofErr w:type="spellEnd"/>
      <w:r w:rsidRPr="0061364A">
        <w:rPr>
          <w:rFonts w:ascii="Lucida Bright" w:eastAsia="Times New Roman" w:hAnsi="Lucida Bright" w:cs="Times New Roman"/>
          <w:color w:val="2A2A2A"/>
          <w:sz w:val="24"/>
          <w:szCs w:val="24"/>
        </w:rPr>
        <w:t xml:space="preserve"> he is regarded as one of the great nationalist Czech composers of the 19th century. Long neglected and dismissed by the German-speaking musical world as a naive Czech musician, he is now considered by both Czech and international musicologists Smetana’s true heir. He earned worldwide admiration and prestige for 19th-century Czech music with his symphonies, chamber music, oratorios, songs and, to a lesser extent, his operas</w:t>
      </w:r>
    </w:p>
    <w:p w14:paraId="415E8E52" w14:textId="3FCE2E4A" w:rsidR="0061364A" w:rsidRDefault="0061364A"/>
    <w:p w14:paraId="2289C81D" w14:textId="77777777" w:rsidR="0061364A" w:rsidRPr="0061364A" w:rsidRDefault="0061364A" w:rsidP="0061364A">
      <w:pPr>
        <w:pBdr>
          <w:bottom w:val="single" w:sz="6" w:space="3" w:color="CFD5E5"/>
        </w:pBdr>
        <w:spacing w:after="0" w:line="288" w:lineRule="atLeast"/>
        <w:textAlignment w:val="baseline"/>
        <w:outlineLvl w:val="2"/>
        <w:rPr>
          <w:rFonts w:ascii="Source Sans Pro" w:eastAsia="Times New Roman" w:hAnsi="Source Sans Pro" w:cs="Times New Roman"/>
          <w:b/>
          <w:bCs/>
          <w:color w:val="000000"/>
          <w:sz w:val="40"/>
          <w:szCs w:val="40"/>
        </w:rPr>
      </w:pPr>
      <w:r w:rsidRPr="0061364A">
        <w:rPr>
          <w:rFonts w:ascii="Source Sans Pro" w:eastAsia="Times New Roman" w:hAnsi="Source Sans Pro" w:cs="Times New Roman"/>
          <w:b/>
          <w:bCs/>
          <w:color w:val="000000"/>
          <w:sz w:val="40"/>
          <w:szCs w:val="40"/>
          <w:bdr w:val="none" w:sz="0" w:space="0" w:color="auto" w:frame="1"/>
        </w:rPr>
        <w:t>1.</w:t>
      </w:r>
      <w:r w:rsidRPr="0061364A">
        <w:rPr>
          <w:rFonts w:ascii="Source Sans Pro" w:eastAsia="Times New Roman" w:hAnsi="Source Sans Pro" w:cs="Times New Roman"/>
          <w:b/>
          <w:bCs/>
          <w:color w:val="000000"/>
          <w:sz w:val="40"/>
          <w:szCs w:val="40"/>
        </w:rPr>
        <w:t> Early Years, 1841–59.</w:t>
      </w:r>
    </w:p>
    <w:p w14:paraId="1ACEB271" w14:textId="77777777" w:rsidR="0061364A" w:rsidRPr="0061364A" w:rsidRDefault="0061364A" w:rsidP="0061364A">
      <w:pPr>
        <w:spacing w:line="240" w:lineRule="auto"/>
        <w:textAlignment w:val="baseline"/>
        <w:rPr>
          <w:rFonts w:ascii="Lucida Bright" w:eastAsia="Times New Roman" w:hAnsi="Lucida Bright" w:cs="Times New Roman"/>
          <w:color w:val="2A2A2A"/>
          <w:sz w:val="24"/>
          <w:szCs w:val="24"/>
        </w:rPr>
      </w:pP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was born into the unsophisticated cultural and social background of a Czech family. His father, </w:t>
      </w:r>
      <w:proofErr w:type="spellStart"/>
      <w:r w:rsidRPr="0061364A">
        <w:rPr>
          <w:rFonts w:ascii="Lucida Bright" w:eastAsia="Times New Roman" w:hAnsi="Lucida Bright" w:cs="Times New Roman"/>
          <w:color w:val="2A2A2A"/>
          <w:sz w:val="24"/>
          <w:szCs w:val="24"/>
        </w:rPr>
        <w:t>Franti</w:t>
      </w:r>
      <w:r w:rsidRPr="0061364A">
        <w:rPr>
          <w:rFonts w:ascii="Lucida Bright" w:eastAsia="Times New Roman" w:hAnsi="Lucida Bright" w:cs="Lucida Bright"/>
          <w:color w:val="2A2A2A"/>
          <w:sz w:val="24"/>
          <w:szCs w:val="24"/>
        </w:rPr>
        <w:t>š</w:t>
      </w:r>
      <w:r w:rsidRPr="0061364A">
        <w:rPr>
          <w:rFonts w:ascii="Lucida Bright" w:eastAsia="Times New Roman" w:hAnsi="Lucida Bright" w:cs="Times New Roman"/>
          <w:color w:val="2A2A2A"/>
          <w:sz w:val="24"/>
          <w:szCs w:val="24"/>
        </w:rPr>
        <w:t>ek</w:t>
      </w:r>
      <w:proofErr w:type="spellEnd"/>
      <w:r w:rsidRPr="0061364A">
        <w:rPr>
          <w:rFonts w:ascii="Lucida Bright" w:eastAsia="Times New Roman" w:hAnsi="Lucida Bright" w:cs="Times New Roman"/>
          <w:color w:val="2A2A2A"/>
          <w:sz w:val="24"/>
          <w:szCs w:val="24"/>
        </w:rPr>
        <w:t xml:space="preserve">, was a butcher and innkeeper who played the zither, originally to entertain his guests, in later years professionally. His mother, Anna, came from the family of an estate steward in </w:t>
      </w:r>
      <w:proofErr w:type="spellStart"/>
      <w:r w:rsidRPr="0061364A">
        <w:rPr>
          <w:rFonts w:ascii="Lucida Bright" w:eastAsia="Times New Roman" w:hAnsi="Lucida Bright" w:cs="Times New Roman"/>
          <w:color w:val="2A2A2A"/>
          <w:sz w:val="24"/>
          <w:szCs w:val="24"/>
        </w:rPr>
        <w:t>Uhy</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was the eldest of their eight children. He received his first musical education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1847</w:t>
      </w:r>
      <w:r w:rsidRPr="0061364A">
        <w:rPr>
          <w:rFonts w:ascii="Lucida Bright" w:eastAsia="Times New Roman" w:hAnsi="Lucida Bright" w:cs="Times New Roman"/>
          <w:color w:val="2A2A2A"/>
          <w:sz w:val="24"/>
          <w:szCs w:val="24"/>
        </w:rPr>
        <w:t> on entering the village school, where the teacher and Kantor Joseph Spitz taught him singing and gave him violin lessons. He made such good progress on the violin that he soon participated in the musical life of the countryside, playing in church and with the village band, which performed the usual repertory of ceremonial and popular music such as polkas, mazurkas, marches and waltzes. In autumn </w:t>
      </w:r>
      <w:r w:rsidRPr="0061364A">
        <w:rPr>
          <w:rFonts w:ascii="Lucida Bright" w:eastAsia="Times New Roman" w:hAnsi="Lucida Bright" w:cs="Times New Roman"/>
          <w:color w:val="2A2A2A"/>
          <w:sz w:val="24"/>
          <w:szCs w:val="24"/>
          <w:bdr w:val="none" w:sz="0" w:space="0" w:color="auto" w:frame="1"/>
        </w:rPr>
        <w:t>1853</w:t>
      </w:r>
      <w:r w:rsidRPr="0061364A">
        <w:rPr>
          <w:rFonts w:ascii="Lucida Bright" w:eastAsia="Times New Roman" w:hAnsi="Lucida Bright" w:cs="Times New Roman"/>
          <w:color w:val="2A2A2A"/>
          <w:sz w:val="24"/>
          <w:szCs w:val="24"/>
        </w:rPr>
        <w:t xml:space="preserve">, after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had spent six years at the school, his parents sent him to the nearby small town of </w:t>
      </w:r>
      <w:proofErr w:type="spellStart"/>
      <w:r w:rsidRPr="0061364A">
        <w:rPr>
          <w:rFonts w:ascii="Lucida Bright" w:eastAsia="Times New Roman" w:hAnsi="Lucida Bright" w:cs="Times New Roman"/>
          <w:color w:val="2A2A2A"/>
          <w:sz w:val="24"/>
          <w:szCs w:val="24"/>
        </w:rPr>
        <w:t>Zlonice</w:t>
      </w:r>
      <w:proofErr w:type="spellEnd"/>
      <w:r w:rsidRPr="0061364A">
        <w:rPr>
          <w:rFonts w:ascii="Lucida Bright" w:eastAsia="Times New Roman" w:hAnsi="Lucida Bright" w:cs="Times New Roman"/>
          <w:color w:val="2A2A2A"/>
          <w:sz w:val="24"/>
          <w:szCs w:val="24"/>
        </w:rPr>
        <w:t xml:space="preserve">, where he could continue to learn German (essential in Bohemia at that time), besides continuing his musical education with the church choirmaster Joseph </w:t>
      </w:r>
      <w:proofErr w:type="spellStart"/>
      <w:r w:rsidRPr="0061364A">
        <w:rPr>
          <w:rFonts w:ascii="Lucida Bright" w:eastAsia="Times New Roman" w:hAnsi="Lucida Bright" w:cs="Times New Roman"/>
          <w:color w:val="2A2A2A"/>
          <w:sz w:val="24"/>
          <w:szCs w:val="24"/>
        </w:rPr>
        <w:t>Toman</w:t>
      </w:r>
      <w:proofErr w:type="spellEnd"/>
      <w:r w:rsidRPr="0061364A">
        <w:rPr>
          <w:rFonts w:ascii="Lucida Bright" w:eastAsia="Times New Roman" w:hAnsi="Lucida Bright" w:cs="Times New Roman"/>
          <w:color w:val="2A2A2A"/>
          <w:sz w:val="24"/>
          <w:szCs w:val="24"/>
        </w:rPr>
        <w:t xml:space="preserve"> and with the Kantor Antonín </w:t>
      </w:r>
      <w:proofErr w:type="spellStart"/>
      <w:r w:rsidRPr="0061364A">
        <w:rPr>
          <w:rFonts w:ascii="Lucida Bright" w:eastAsia="Times New Roman" w:hAnsi="Lucida Bright" w:cs="Times New Roman"/>
          <w:color w:val="2A2A2A"/>
          <w:sz w:val="24"/>
          <w:szCs w:val="24"/>
        </w:rPr>
        <w:t>Liehmann</w:t>
      </w:r>
      <w:proofErr w:type="spellEnd"/>
      <w:r w:rsidRPr="0061364A">
        <w:rPr>
          <w:rFonts w:ascii="Lucida Bright" w:eastAsia="Times New Roman" w:hAnsi="Lucida Bright" w:cs="Times New Roman"/>
          <w:color w:val="2A2A2A"/>
          <w:sz w:val="24"/>
          <w:szCs w:val="24"/>
        </w:rPr>
        <w:t xml:space="preserve">, who taught him the violin, piano, organ and continuo playing, and music theory. In late 20th-century biographies it was still claimed that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was sent to </w:t>
      </w:r>
      <w:proofErr w:type="spellStart"/>
      <w:r w:rsidRPr="0061364A">
        <w:rPr>
          <w:rFonts w:ascii="Lucida Bright" w:eastAsia="Times New Roman" w:hAnsi="Lucida Bright" w:cs="Times New Roman"/>
          <w:color w:val="2A2A2A"/>
          <w:sz w:val="24"/>
          <w:szCs w:val="24"/>
        </w:rPr>
        <w:t>Zlonice</w:t>
      </w:r>
      <w:proofErr w:type="spellEnd"/>
      <w:r w:rsidRPr="0061364A">
        <w:rPr>
          <w:rFonts w:ascii="Lucida Bright" w:eastAsia="Times New Roman" w:hAnsi="Lucida Bright" w:cs="Times New Roman"/>
          <w:color w:val="2A2A2A"/>
          <w:sz w:val="24"/>
          <w:szCs w:val="24"/>
        </w:rPr>
        <w:t xml:space="preserve"> primarily to learn his father’s trade of butchery and was a butcher’s apprentice for more than two years, but it has now been proved (</w:t>
      </w:r>
      <w:proofErr w:type="spellStart"/>
      <w:r w:rsidRPr="0061364A">
        <w:rPr>
          <w:rFonts w:ascii="Lucida Bright" w:eastAsia="Times New Roman" w:hAnsi="Lucida Bright" w:cs="Times New Roman"/>
          <w:color w:val="2A2A2A"/>
          <w:sz w:val="24"/>
          <w:szCs w:val="24"/>
        </w:rPr>
        <w:t>Burghauser</w:t>
      </w:r>
      <w:proofErr w:type="spellEnd"/>
      <w:r w:rsidRPr="0061364A">
        <w:rPr>
          <w:rFonts w:ascii="Lucida Bright" w:eastAsia="Times New Roman" w:hAnsi="Lucida Bright" w:cs="Times New Roman"/>
          <w:color w:val="2A2A2A"/>
          <w:sz w:val="24"/>
          <w:szCs w:val="24"/>
        </w:rPr>
        <w:t>, D1993–4) that his supposed certificate of apprenticeship dated </w:t>
      </w:r>
      <w:r w:rsidRPr="0061364A">
        <w:rPr>
          <w:rFonts w:ascii="Lucida Bright" w:eastAsia="Times New Roman" w:hAnsi="Lucida Bright" w:cs="Times New Roman"/>
          <w:color w:val="2A2A2A"/>
          <w:sz w:val="24"/>
          <w:szCs w:val="24"/>
          <w:bdr w:val="none" w:sz="0" w:space="0" w:color="auto" w:frame="1"/>
        </w:rPr>
        <w:t>2 November 1856</w:t>
      </w:r>
      <w:r w:rsidRPr="0061364A">
        <w:rPr>
          <w:rFonts w:ascii="Lucida Bright" w:eastAsia="Times New Roman" w:hAnsi="Lucida Bright" w:cs="Times New Roman"/>
          <w:color w:val="2A2A2A"/>
          <w:sz w:val="24"/>
          <w:szCs w:val="24"/>
        </w:rPr>
        <w:t xml:space="preserve"> is a forgery. The story must therefore be seen as a myth obscuring the fact that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parents recognized their son</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 xml:space="preserve">s musical talent from the first and did all they could to encourage it. After his years with </w:t>
      </w:r>
      <w:proofErr w:type="spellStart"/>
      <w:r w:rsidRPr="0061364A">
        <w:rPr>
          <w:rFonts w:ascii="Lucida Bright" w:eastAsia="Times New Roman" w:hAnsi="Lucida Bright" w:cs="Times New Roman"/>
          <w:color w:val="2A2A2A"/>
          <w:sz w:val="24"/>
          <w:szCs w:val="24"/>
        </w:rPr>
        <w:t>Liehmann</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was sent in autumn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1856</w:t>
      </w:r>
      <w:r w:rsidRPr="0061364A">
        <w:rPr>
          <w:rFonts w:ascii="Lucida Bright" w:eastAsia="Times New Roman" w:hAnsi="Lucida Bright" w:cs="Times New Roman"/>
          <w:color w:val="2A2A2A"/>
          <w:sz w:val="24"/>
          <w:szCs w:val="24"/>
        </w:rPr>
        <w:t xml:space="preserve"> to the northern Bohemian town of </w:t>
      </w:r>
      <w:proofErr w:type="spellStart"/>
      <w:r w:rsidRPr="0061364A">
        <w:rPr>
          <w:rFonts w:ascii="Cambria" w:eastAsia="Times New Roman" w:hAnsi="Cambria" w:cs="Cambria"/>
          <w:color w:val="2A2A2A"/>
          <w:sz w:val="24"/>
          <w:szCs w:val="24"/>
        </w:rPr>
        <w:t>Č</w:t>
      </w:r>
      <w:r w:rsidRPr="0061364A">
        <w:rPr>
          <w:rFonts w:ascii="Lucida Bright" w:eastAsia="Times New Roman" w:hAnsi="Lucida Bright" w:cs="Times New Roman"/>
          <w:color w:val="2A2A2A"/>
          <w:sz w:val="24"/>
          <w:szCs w:val="24"/>
        </w:rPr>
        <w:t>esk</w:t>
      </w:r>
      <w:r w:rsidRPr="0061364A">
        <w:rPr>
          <w:rFonts w:ascii="Lucida Bright" w:eastAsia="Times New Roman" w:hAnsi="Lucida Bright" w:cs="Lucida Bright"/>
          <w:color w:val="2A2A2A"/>
          <w:sz w:val="24"/>
          <w:szCs w:val="24"/>
        </w:rPr>
        <w:t>á</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Kamenice</w:t>
      </w:r>
      <w:proofErr w:type="spellEnd"/>
      <w:r w:rsidRPr="0061364A">
        <w:rPr>
          <w:rFonts w:ascii="Lucida Bright" w:eastAsia="Times New Roman" w:hAnsi="Lucida Bright" w:cs="Times New Roman"/>
          <w:color w:val="2A2A2A"/>
          <w:sz w:val="24"/>
          <w:szCs w:val="24"/>
        </w:rPr>
        <w:t>, where he attended the German municipal school and was taught the organ and music theory by Franz Hanke. A year later, in autumn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1857</w:t>
      </w:r>
      <w:r w:rsidRPr="0061364A">
        <w:rPr>
          <w:rFonts w:ascii="Lucida Bright" w:eastAsia="Times New Roman" w:hAnsi="Lucida Bright" w:cs="Times New Roman"/>
          <w:color w:val="2A2A2A"/>
          <w:sz w:val="24"/>
          <w:szCs w:val="24"/>
        </w:rPr>
        <w:t xml:space="preserve">, he began to study at the Prague Organ School, where the teachers included Karl Pietsch, Josef </w:t>
      </w:r>
      <w:proofErr w:type="spellStart"/>
      <w:r w:rsidRPr="0061364A">
        <w:rPr>
          <w:rFonts w:ascii="Lucida Bright" w:eastAsia="Times New Roman" w:hAnsi="Lucida Bright" w:cs="Times New Roman"/>
          <w:color w:val="2A2A2A"/>
          <w:sz w:val="24"/>
          <w:szCs w:val="24"/>
        </w:rPr>
        <w:t>Krej</w:t>
      </w:r>
      <w:r w:rsidRPr="0061364A">
        <w:rPr>
          <w:rFonts w:ascii="Cambria" w:eastAsia="Times New Roman" w:hAnsi="Cambria" w:cs="Cambria"/>
          <w:color w:val="2A2A2A"/>
          <w:sz w:val="24"/>
          <w:szCs w:val="24"/>
        </w:rPr>
        <w:t>č</w:t>
      </w:r>
      <w:r w:rsidRPr="0061364A">
        <w:rPr>
          <w:rFonts w:ascii="Lucida Bright" w:eastAsia="Times New Roman" w:hAnsi="Lucida Bright" w:cs="Lucida Bright"/>
          <w:color w:val="2A2A2A"/>
          <w:sz w:val="24"/>
          <w:szCs w:val="24"/>
        </w:rPr>
        <w:t>í</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Franti</w:t>
      </w:r>
      <w:r w:rsidRPr="0061364A">
        <w:rPr>
          <w:rFonts w:ascii="Lucida Bright" w:eastAsia="Times New Roman" w:hAnsi="Lucida Bright" w:cs="Lucida Bright"/>
          <w:color w:val="2A2A2A"/>
          <w:sz w:val="24"/>
          <w:szCs w:val="24"/>
        </w:rPr>
        <w:t>š</w:t>
      </w:r>
      <w:r w:rsidRPr="0061364A">
        <w:rPr>
          <w:rFonts w:ascii="Lucida Bright" w:eastAsia="Times New Roman" w:hAnsi="Lucida Bright" w:cs="Times New Roman"/>
          <w:color w:val="2A2A2A"/>
          <w:sz w:val="24"/>
          <w:szCs w:val="24"/>
        </w:rPr>
        <w:t>ek</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Bla</w:t>
      </w:r>
      <w:r w:rsidRPr="0061364A">
        <w:rPr>
          <w:rFonts w:ascii="Cambria" w:eastAsia="Times New Roman" w:hAnsi="Cambria" w:cs="Cambria"/>
          <w:color w:val="2A2A2A"/>
          <w:sz w:val="24"/>
          <w:szCs w:val="24"/>
        </w:rPr>
        <w:t>ž</w:t>
      </w:r>
      <w:r w:rsidRPr="0061364A">
        <w:rPr>
          <w:rFonts w:ascii="Lucida Bright" w:eastAsia="Times New Roman" w:hAnsi="Lucida Bright" w:cs="Times New Roman"/>
          <w:color w:val="2A2A2A"/>
          <w:sz w:val="24"/>
          <w:szCs w:val="24"/>
        </w:rPr>
        <w:t>ek</w:t>
      </w:r>
      <w:proofErr w:type="spellEnd"/>
      <w:r w:rsidRPr="0061364A">
        <w:rPr>
          <w:rFonts w:ascii="Lucida Bright" w:eastAsia="Times New Roman" w:hAnsi="Lucida Bright" w:cs="Times New Roman"/>
          <w:color w:val="2A2A2A"/>
          <w:sz w:val="24"/>
          <w:szCs w:val="24"/>
        </w:rPr>
        <w:t xml:space="preserve">, Josef Leopold </w:t>
      </w:r>
      <w:proofErr w:type="spellStart"/>
      <w:r w:rsidRPr="0061364A">
        <w:rPr>
          <w:rFonts w:ascii="Lucida Bright" w:eastAsia="Times New Roman" w:hAnsi="Lucida Bright" w:cs="Times New Roman"/>
          <w:color w:val="2A2A2A"/>
          <w:sz w:val="24"/>
          <w:szCs w:val="24"/>
        </w:rPr>
        <w:t>Zvona</w:t>
      </w:r>
      <w:r w:rsidRPr="0061364A">
        <w:rPr>
          <w:rFonts w:ascii="Cambria" w:eastAsia="Times New Roman" w:hAnsi="Cambria" w:cs="Cambria"/>
          <w:color w:val="2A2A2A"/>
          <w:sz w:val="24"/>
          <w:szCs w:val="24"/>
        </w:rPr>
        <w:t>ř</w:t>
      </w:r>
      <w:proofErr w:type="spellEnd"/>
      <w:r w:rsidRPr="0061364A">
        <w:rPr>
          <w:rFonts w:ascii="Lucida Bright" w:eastAsia="Times New Roman" w:hAnsi="Lucida Bright" w:cs="Times New Roman"/>
          <w:color w:val="2A2A2A"/>
          <w:sz w:val="24"/>
          <w:szCs w:val="24"/>
        </w:rPr>
        <w:t xml:space="preserve"> and Josef Foerster; his subjects included continuo, harmony, modulation, the playing of chorales, improvising, and counterpoint and fugue. (Some of his exercises have survived.) At the time he attended the Maria Schnee secondary school. From </w:t>
      </w:r>
      <w:r w:rsidRPr="0061364A">
        <w:rPr>
          <w:rFonts w:ascii="Lucida Bright" w:eastAsia="Times New Roman" w:hAnsi="Lucida Bright" w:cs="Times New Roman"/>
          <w:color w:val="2A2A2A"/>
          <w:sz w:val="24"/>
          <w:szCs w:val="24"/>
          <w:bdr w:val="none" w:sz="0" w:space="0" w:color="auto" w:frame="1"/>
        </w:rPr>
        <w:t xml:space="preserve">November </w:t>
      </w:r>
      <w:r w:rsidRPr="0061364A">
        <w:rPr>
          <w:rFonts w:ascii="Lucida Bright" w:eastAsia="Times New Roman" w:hAnsi="Lucida Bright" w:cs="Times New Roman"/>
          <w:color w:val="2A2A2A"/>
          <w:sz w:val="24"/>
          <w:szCs w:val="24"/>
          <w:bdr w:val="none" w:sz="0" w:space="0" w:color="auto" w:frame="1"/>
        </w:rPr>
        <w:lastRenderedPageBreak/>
        <w:t>1857</w:t>
      </w:r>
      <w:r w:rsidRPr="0061364A">
        <w:rPr>
          <w:rFonts w:ascii="Lucida Bright" w:eastAsia="Times New Roman" w:hAnsi="Lucida Bright" w:cs="Times New Roman"/>
          <w:color w:val="2A2A2A"/>
          <w:sz w:val="24"/>
          <w:szCs w:val="24"/>
        </w:rPr>
        <w:t xml:space="preserve"> he played the viola in the concerts of the Cecilia Society conducted by Anton Apt. The </w:t>
      </w:r>
      <w:proofErr w:type="spellStart"/>
      <w:r w:rsidRPr="0061364A">
        <w:rPr>
          <w:rFonts w:ascii="Lucida Bright" w:eastAsia="Times New Roman" w:hAnsi="Lucida Bright" w:cs="Times New Roman"/>
          <w:color w:val="2A2A2A"/>
          <w:sz w:val="24"/>
          <w:szCs w:val="24"/>
        </w:rPr>
        <w:t>programmes</w:t>
      </w:r>
      <w:proofErr w:type="spellEnd"/>
      <w:r w:rsidRPr="0061364A">
        <w:rPr>
          <w:rFonts w:ascii="Lucida Bright" w:eastAsia="Times New Roman" w:hAnsi="Lucida Bright" w:cs="Times New Roman"/>
          <w:color w:val="2A2A2A"/>
          <w:sz w:val="24"/>
          <w:szCs w:val="24"/>
        </w:rPr>
        <w:t xml:space="preserve"> included works by Beethoven, Mendelssohn, </w:t>
      </w:r>
      <w:proofErr w:type="spellStart"/>
      <w:r w:rsidRPr="0061364A">
        <w:rPr>
          <w:rFonts w:ascii="Lucida Bright" w:eastAsia="Times New Roman" w:hAnsi="Lucida Bright" w:cs="Times New Roman"/>
          <w:color w:val="2A2A2A"/>
          <w:sz w:val="24"/>
          <w:szCs w:val="24"/>
        </w:rPr>
        <w:t>Spohr</w:t>
      </w:r>
      <w:proofErr w:type="spellEnd"/>
      <w:r w:rsidRPr="0061364A">
        <w:rPr>
          <w:rFonts w:ascii="Lucida Bright" w:eastAsia="Times New Roman" w:hAnsi="Lucida Bright" w:cs="Times New Roman"/>
          <w:color w:val="2A2A2A"/>
          <w:sz w:val="24"/>
          <w:szCs w:val="24"/>
        </w:rPr>
        <w:t xml:space="preserve">, Schumann, Raff and Wagner. Musical life in Prague at the time also gave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a chance to hear Liszt conducting his own works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March 1858</w:t>
      </w:r>
      <w:r w:rsidRPr="0061364A">
        <w:rPr>
          <w:rFonts w:ascii="Lucida Bright" w:eastAsia="Times New Roman" w:hAnsi="Lucida Bright" w:cs="Times New Roman"/>
          <w:color w:val="2A2A2A"/>
          <w:sz w:val="24"/>
          <w:szCs w:val="24"/>
        </w:rPr>
        <w:t>) and to attend concerts at which Hans von Bülow conducted and Clara Schumann performed (both in </w:t>
      </w:r>
      <w:r w:rsidRPr="0061364A">
        <w:rPr>
          <w:rFonts w:ascii="Lucida Bright" w:eastAsia="Times New Roman" w:hAnsi="Lucida Bright" w:cs="Times New Roman"/>
          <w:color w:val="2A2A2A"/>
          <w:sz w:val="24"/>
          <w:szCs w:val="24"/>
          <w:bdr w:val="none" w:sz="0" w:space="0" w:color="auto" w:frame="1"/>
        </w:rPr>
        <w:t>March 1859</w:t>
      </w:r>
      <w:r w:rsidRPr="0061364A">
        <w:rPr>
          <w:rFonts w:ascii="Lucida Bright" w:eastAsia="Times New Roman" w:hAnsi="Lucida Bright" w:cs="Times New Roman"/>
          <w:color w:val="2A2A2A"/>
          <w:sz w:val="24"/>
          <w:szCs w:val="24"/>
        </w:rPr>
        <w:t xml:space="preserve">). The extensive collection of scores owned by his fellow student and friend Karel </w:t>
      </w:r>
      <w:proofErr w:type="spellStart"/>
      <w:r w:rsidRPr="0061364A">
        <w:rPr>
          <w:rFonts w:ascii="Lucida Bright" w:eastAsia="Times New Roman" w:hAnsi="Lucida Bright" w:cs="Times New Roman"/>
          <w:color w:val="2A2A2A"/>
          <w:sz w:val="24"/>
          <w:szCs w:val="24"/>
        </w:rPr>
        <w:t>Bendl</w:t>
      </w:r>
      <w:proofErr w:type="spellEnd"/>
      <w:r w:rsidRPr="0061364A">
        <w:rPr>
          <w:rFonts w:ascii="Lucida Bright" w:eastAsia="Times New Roman" w:hAnsi="Lucida Bright" w:cs="Times New Roman"/>
          <w:color w:val="2A2A2A"/>
          <w:sz w:val="24"/>
          <w:szCs w:val="24"/>
        </w:rPr>
        <w:t xml:space="preserve"> gave him the opportunity to extend and deepen his knowledge of music.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finished his studies at the Prague Organ School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July 1859</w:t>
      </w:r>
      <w:r w:rsidRPr="0061364A">
        <w:rPr>
          <w:rFonts w:ascii="Lucida Bright" w:eastAsia="Times New Roman" w:hAnsi="Lucida Bright" w:cs="Times New Roman"/>
          <w:color w:val="2A2A2A"/>
          <w:sz w:val="24"/>
          <w:szCs w:val="24"/>
        </w:rPr>
        <w:t xml:space="preserve"> as the </w:t>
      </w:r>
      <w:proofErr w:type="gramStart"/>
      <w:r w:rsidRPr="0061364A">
        <w:rPr>
          <w:rFonts w:ascii="Lucida Bright" w:eastAsia="Times New Roman" w:hAnsi="Lucida Bright" w:cs="Times New Roman"/>
          <w:color w:val="2A2A2A"/>
          <w:sz w:val="24"/>
          <w:szCs w:val="24"/>
        </w:rPr>
        <w:t>second best</w:t>
      </w:r>
      <w:proofErr w:type="gramEnd"/>
      <w:r w:rsidRPr="0061364A">
        <w:rPr>
          <w:rFonts w:ascii="Lucida Bright" w:eastAsia="Times New Roman" w:hAnsi="Lucida Bright" w:cs="Times New Roman"/>
          <w:color w:val="2A2A2A"/>
          <w:sz w:val="24"/>
          <w:szCs w:val="24"/>
        </w:rPr>
        <w:t xml:space="preserve"> student of his year, and he left as a trained organist.</w:t>
      </w:r>
    </w:p>
    <w:p w14:paraId="06A04B7B" w14:textId="77777777" w:rsidR="0061364A" w:rsidRPr="0061364A" w:rsidRDefault="0061364A" w:rsidP="0061364A">
      <w:pPr>
        <w:pBdr>
          <w:bottom w:val="single" w:sz="6" w:space="3" w:color="CFD5E5"/>
        </w:pBdr>
        <w:spacing w:after="0" w:line="288" w:lineRule="atLeast"/>
        <w:textAlignment w:val="baseline"/>
        <w:outlineLvl w:val="2"/>
        <w:rPr>
          <w:rFonts w:ascii="Source Sans Pro" w:eastAsia="Times New Roman" w:hAnsi="Source Sans Pro" w:cs="Times New Roman"/>
          <w:b/>
          <w:bCs/>
          <w:color w:val="000000"/>
          <w:sz w:val="40"/>
          <w:szCs w:val="40"/>
        </w:rPr>
      </w:pPr>
      <w:r w:rsidRPr="0061364A">
        <w:rPr>
          <w:rFonts w:ascii="Source Sans Pro" w:eastAsia="Times New Roman" w:hAnsi="Source Sans Pro" w:cs="Times New Roman"/>
          <w:b/>
          <w:bCs/>
          <w:color w:val="000000"/>
          <w:sz w:val="40"/>
          <w:szCs w:val="40"/>
          <w:bdr w:val="none" w:sz="0" w:space="0" w:color="auto" w:frame="1"/>
        </w:rPr>
        <w:t>2.</w:t>
      </w:r>
      <w:r w:rsidRPr="0061364A">
        <w:rPr>
          <w:rFonts w:ascii="Source Sans Pro" w:eastAsia="Times New Roman" w:hAnsi="Source Sans Pro" w:cs="Times New Roman"/>
          <w:b/>
          <w:bCs/>
          <w:color w:val="000000"/>
          <w:sz w:val="40"/>
          <w:szCs w:val="40"/>
        </w:rPr>
        <w:t> Working as a musician in Prague, 1859–71.</w:t>
      </w:r>
    </w:p>
    <w:p w14:paraId="4E7C6A86"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In late summer </w:t>
      </w:r>
      <w:r w:rsidRPr="0061364A">
        <w:rPr>
          <w:rFonts w:ascii="Lucida Bright" w:eastAsia="Times New Roman" w:hAnsi="Lucida Bright" w:cs="Times New Roman"/>
          <w:color w:val="2A2A2A"/>
          <w:sz w:val="24"/>
          <w:szCs w:val="24"/>
          <w:bdr w:val="none" w:sz="0" w:space="0" w:color="auto" w:frame="1"/>
        </w:rPr>
        <w:t>1859</w:t>
      </w:r>
      <w:r w:rsidRPr="0061364A">
        <w:rPr>
          <w:rFonts w:ascii="Lucida Bright" w:eastAsia="Times New Roman" w:hAnsi="Lucida Bright" w:cs="Times New Roman"/>
          <w:color w:val="2A2A2A"/>
          <w:sz w:val="24"/>
          <w:szCs w:val="24"/>
        </w:rPr>
        <w: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joined the dance band of the elder Karel </w:t>
      </w:r>
      <w:proofErr w:type="spellStart"/>
      <w:r w:rsidRPr="0061364A">
        <w:rPr>
          <w:rFonts w:ascii="Lucida Bright" w:eastAsia="Times New Roman" w:hAnsi="Lucida Bright" w:cs="Times New Roman"/>
          <w:color w:val="2A2A2A"/>
          <w:sz w:val="24"/>
          <w:szCs w:val="24"/>
        </w:rPr>
        <w:t>Komz</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as a viola player. The band played in restaurants and for balls, and when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application for the post of organist at the church of St </w:t>
      </w:r>
      <w:proofErr w:type="spellStart"/>
      <w:r w:rsidRPr="0061364A">
        <w:rPr>
          <w:rFonts w:ascii="Lucida Bright" w:eastAsia="Times New Roman" w:hAnsi="Lucida Bright" w:cs="Times New Roman"/>
          <w:color w:val="2A2A2A"/>
          <w:sz w:val="24"/>
          <w:szCs w:val="24"/>
        </w:rPr>
        <w:t>Jind</w:t>
      </w:r>
      <w:r w:rsidRPr="0061364A">
        <w:rPr>
          <w:rFonts w:ascii="Cambria" w:eastAsia="Times New Roman" w:hAnsi="Cambria" w:cs="Cambria"/>
          <w:color w:val="2A2A2A"/>
          <w:sz w:val="24"/>
          <w:szCs w:val="24"/>
        </w:rPr>
        <w:t>ř</w:t>
      </w:r>
      <w:r w:rsidRPr="0061364A">
        <w:rPr>
          <w:rFonts w:ascii="Lucida Bright" w:eastAsia="Times New Roman" w:hAnsi="Lucida Bright" w:cs="Times New Roman"/>
          <w:color w:val="2A2A2A"/>
          <w:sz w:val="24"/>
          <w:szCs w:val="24"/>
        </w:rPr>
        <w:t>ich</w:t>
      </w:r>
      <w:proofErr w:type="spellEnd"/>
      <w:r w:rsidRPr="0061364A">
        <w:rPr>
          <w:rFonts w:ascii="Lucida Bright" w:eastAsia="Times New Roman" w:hAnsi="Lucida Bright" w:cs="Times New Roman"/>
          <w:color w:val="2A2A2A"/>
          <w:sz w:val="24"/>
          <w:szCs w:val="24"/>
        </w:rPr>
        <w:t xml:space="preserve"> was rejected he stayed on as a permanent member. When the newly built Provisional Theatre, the first Czech theatre in Prague, opened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November 1862</w:t>
      </w:r>
      <w:r w:rsidRPr="0061364A">
        <w:rPr>
          <w:rFonts w:ascii="Lucida Bright" w:eastAsia="Times New Roman" w:hAnsi="Lucida Bright" w:cs="Times New Roman"/>
          <w:color w:val="2A2A2A"/>
          <w:sz w:val="24"/>
          <w:szCs w:val="24"/>
        </w:rPr>
        <w:t xml:space="preserve"> in the wake of Vienna’s more liberal policy on nationalism (it was constructed at state expense) </w:t>
      </w:r>
      <w:proofErr w:type="spellStart"/>
      <w:r w:rsidRPr="0061364A">
        <w:rPr>
          <w:rFonts w:ascii="Lucida Bright" w:eastAsia="Times New Roman" w:hAnsi="Lucida Bright" w:cs="Times New Roman"/>
          <w:color w:val="2A2A2A"/>
          <w:sz w:val="24"/>
          <w:szCs w:val="24"/>
        </w:rPr>
        <w:t>Komzák’s</w:t>
      </w:r>
      <w:proofErr w:type="spellEnd"/>
      <w:r w:rsidRPr="0061364A">
        <w:rPr>
          <w:rFonts w:ascii="Lucida Bright" w:eastAsia="Times New Roman" w:hAnsi="Lucida Bright" w:cs="Times New Roman"/>
          <w:color w:val="2A2A2A"/>
          <w:sz w:val="24"/>
          <w:szCs w:val="24"/>
        </w:rPr>
        <w:t xml:space="preserve"> band formed the nucleus of the theatre orchestra, with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as principal violist. The first conductor was Johann </w:t>
      </w:r>
      <w:proofErr w:type="spellStart"/>
      <w:r w:rsidRPr="0061364A">
        <w:rPr>
          <w:rFonts w:ascii="Lucida Bright" w:eastAsia="Times New Roman" w:hAnsi="Lucida Bright" w:cs="Times New Roman"/>
          <w:color w:val="2A2A2A"/>
          <w:sz w:val="24"/>
          <w:szCs w:val="24"/>
        </w:rPr>
        <w:t>Nepomuk</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Ma</w:t>
      </w:r>
      <w:r w:rsidRPr="0061364A">
        <w:rPr>
          <w:rFonts w:ascii="Lucida Bright" w:eastAsia="Times New Roman" w:hAnsi="Lucida Bright" w:cs="Lucida Bright"/>
          <w:color w:val="2A2A2A"/>
          <w:sz w:val="24"/>
          <w:szCs w:val="24"/>
        </w:rPr>
        <w:t>ý</w:t>
      </w:r>
      <w:r w:rsidRPr="0061364A">
        <w:rPr>
          <w:rFonts w:ascii="Lucida Bright" w:eastAsia="Times New Roman" w:hAnsi="Lucida Bright" w:cs="Times New Roman"/>
          <w:color w:val="2A2A2A"/>
          <w:sz w:val="24"/>
          <w:szCs w:val="24"/>
        </w:rPr>
        <w:t>r</w:t>
      </w:r>
      <w:proofErr w:type="spellEnd"/>
      <w:r w:rsidRPr="0061364A">
        <w:rPr>
          <w:rFonts w:ascii="Lucida Bright" w:eastAsia="Times New Roman" w:hAnsi="Lucida Bright" w:cs="Times New Roman"/>
          <w:color w:val="2A2A2A"/>
          <w:sz w:val="24"/>
          <w:szCs w:val="24"/>
        </w:rPr>
        <w:t xml:space="preserve">, under whom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played in many German (Mozart, Weber, </w:t>
      </w:r>
      <w:proofErr w:type="spellStart"/>
      <w:r w:rsidRPr="0061364A">
        <w:rPr>
          <w:rFonts w:ascii="Lucida Bright" w:eastAsia="Times New Roman" w:hAnsi="Lucida Bright" w:cs="Times New Roman"/>
          <w:color w:val="2A2A2A"/>
          <w:sz w:val="24"/>
          <w:szCs w:val="24"/>
        </w:rPr>
        <w:t>Lortzing</w:t>
      </w:r>
      <w:proofErr w:type="spellEnd"/>
      <w:r w:rsidRPr="0061364A">
        <w:rPr>
          <w:rFonts w:ascii="Lucida Bright" w:eastAsia="Times New Roman" w:hAnsi="Lucida Bright" w:cs="Times New Roman"/>
          <w:color w:val="2A2A2A"/>
          <w:sz w:val="24"/>
          <w:szCs w:val="24"/>
        </w:rPr>
        <w:t>) and French stage works (Auber, M</w:t>
      </w:r>
      <w:r w:rsidRPr="0061364A">
        <w:rPr>
          <w:rFonts w:ascii="Lucida Bright" w:eastAsia="Times New Roman" w:hAnsi="Lucida Bright" w:cs="Lucida Bright"/>
          <w:color w:val="2A2A2A"/>
          <w:sz w:val="24"/>
          <w:szCs w:val="24"/>
        </w:rPr>
        <w:t>é</w:t>
      </w:r>
      <w:r w:rsidRPr="0061364A">
        <w:rPr>
          <w:rFonts w:ascii="Lucida Bright" w:eastAsia="Times New Roman" w:hAnsi="Lucida Bright" w:cs="Times New Roman"/>
          <w:color w:val="2A2A2A"/>
          <w:sz w:val="24"/>
          <w:szCs w:val="24"/>
        </w:rPr>
        <w:t xml:space="preserve">hul, </w:t>
      </w:r>
      <w:proofErr w:type="spellStart"/>
      <w:r w:rsidRPr="0061364A">
        <w:rPr>
          <w:rFonts w:ascii="Lucida Bright" w:eastAsia="Times New Roman" w:hAnsi="Lucida Bright" w:cs="Times New Roman"/>
          <w:color w:val="2A2A2A"/>
          <w:sz w:val="24"/>
          <w:szCs w:val="24"/>
        </w:rPr>
        <w:t>Hal</w:t>
      </w:r>
      <w:r w:rsidRPr="0061364A">
        <w:rPr>
          <w:rFonts w:ascii="Lucida Bright" w:eastAsia="Times New Roman" w:hAnsi="Lucida Bright" w:cs="Lucida Bright"/>
          <w:color w:val="2A2A2A"/>
          <w:sz w:val="24"/>
          <w:szCs w:val="24"/>
        </w:rPr>
        <w:t>é</w:t>
      </w:r>
      <w:r w:rsidRPr="0061364A">
        <w:rPr>
          <w:rFonts w:ascii="Lucida Bright" w:eastAsia="Times New Roman" w:hAnsi="Lucida Bright" w:cs="Times New Roman"/>
          <w:color w:val="2A2A2A"/>
          <w:sz w:val="24"/>
          <w:szCs w:val="24"/>
        </w:rPr>
        <w:t>vy</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Boieldieu</w:t>
      </w:r>
      <w:proofErr w:type="spellEnd"/>
      <w:r w:rsidRPr="0061364A">
        <w:rPr>
          <w:rFonts w:ascii="Lucida Bright" w:eastAsia="Times New Roman" w:hAnsi="Lucida Bright" w:cs="Times New Roman"/>
          <w:color w:val="2A2A2A"/>
          <w:sz w:val="24"/>
          <w:szCs w:val="24"/>
        </w:rPr>
        <w:t xml:space="preserve"> and Offenbach), but above all in Italian operas by Rossini, Donizetti, Bellini and Verdi. After the end of </w:t>
      </w:r>
      <w:r w:rsidRPr="0061364A">
        <w:rPr>
          <w:rFonts w:ascii="Lucida Bright" w:eastAsia="Times New Roman" w:hAnsi="Lucida Bright" w:cs="Times New Roman"/>
          <w:color w:val="2A2A2A"/>
          <w:sz w:val="24"/>
          <w:szCs w:val="24"/>
          <w:bdr w:val="none" w:sz="0" w:space="0" w:color="auto" w:frame="1"/>
        </w:rPr>
        <w:t>1866</w:t>
      </w:r>
      <w:r w:rsidRPr="0061364A">
        <w:rPr>
          <w:rFonts w:ascii="Lucida Bright" w:eastAsia="Times New Roman" w:hAnsi="Lucida Bright" w:cs="Times New Roman"/>
          <w:color w:val="2A2A2A"/>
          <w:sz w:val="24"/>
          <w:szCs w:val="24"/>
        </w:rPr>
        <w:t xml:space="preserve">, when Smetana took over as conductor, works by Czech (Smetana, </w:t>
      </w:r>
      <w:proofErr w:type="spellStart"/>
      <w:r w:rsidRPr="0061364A">
        <w:rPr>
          <w:rFonts w:ascii="Lucida Bright" w:eastAsia="Times New Roman" w:hAnsi="Lucida Bright" w:cs="Times New Roman"/>
          <w:color w:val="2A2A2A"/>
          <w:sz w:val="24"/>
          <w:szCs w:val="24"/>
        </w:rPr>
        <w:t>Šebor</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Bendl</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Blodek</w:t>
      </w:r>
      <w:proofErr w:type="spellEnd"/>
      <w:r w:rsidRPr="0061364A">
        <w:rPr>
          <w:rFonts w:ascii="Lucida Bright" w:eastAsia="Times New Roman" w:hAnsi="Lucida Bright" w:cs="Times New Roman"/>
          <w:color w:val="2A2A2A"/>
          <w:sz w:val="24"/>
          <w:szCs w:val="24"/>
        </w:rPr>
        <w:t xml:space="preserve">) and Slav composers (Glinka, Moniuszko) increasingly began to be included in the repertory. Besides playing at the theatre the orchestra was sometimes called upon for concerts given by the Academic Reading Union and the Artistic Society, or for concerts on </w:t>
      </w:r>
      <w:proofErr w:type="spellStart"/>
      <w:r w:rsidRPr="0061364A">
        <w:rPr>
          <w:rFonts w:ascii="Cambria" w:eastAsia="Times New Roman" w:hAnsi="Cambria" w:cs="Cambria"/>
          <w:color w:val="2A2A2A"/>
          <w:sz w:val="24"/>
          <w:szCs w:val="24"/>
        </w:rPr>
        <w:t>Ž</w:t>
      </w:r>
      <w:r w:rsidRPr="0061364A">
        <w:rPr>
          <w:rFonts w:ascii="Lucida Bright" w:eastAsia="Times New Roman" w:hAnsi="Lucida Bright" w:cs="Times New Roman"/>
          <w:color w:val="2A2A2A"/>
          <w:sz w:val="24"/>
          <w:szCs w:val="24"/>
        </w:rPr>
        <w:t>of</w:t>
      </w:r>
      <w:r w:rsidRPr="0061364A">
        <w:rPr>
          <w:rFonts w:ascii="Lucida Bright" w:eastAsia="Times New Roman" w:hAnsi="Lucida Bright" w:cs="Lucida Bright"/>
          <w:color w:val="2A2A2A"/>
          <w:sz w:val="24"/>
          <w:szCs w:val="24"/>
        </w:rPr>
        <w:t>í</w:t>
      </w:r>
      <w:r w:rsidRPr="0061364A">
        <w:rPr>
          <w:rFonts w:ascii="Lucida Bright" w:eastAsia="Times New Roman" w:hAnsi="Lucida Bright" w:cs="Times New Roman"/>
          <w:color w:val="2A2A2A"/>
          <w:sz w:val="24"/>
          <w:szCs w:val="24"/>
        </w:rPr>
        <w:t>n</w:t>
      </w:r>
      <w:proofErr w:type="spellEnd"/>
      <w:r w:rsidRPr="0061364A">
        <w:rPr>
          <w:rFonts w:ascii="Lucida Bright" w:eastAsia="Times New Roman" w:hAnsi="Lucida Bright" w:cs="Times New Roman"/>
          <w:color w:val="2A2A2A"/>
          <w:sz w:val="24"/>
          <w:szCs w:val="24"/>
        </w:rPr>
        <w:t xml:space="preserve"> Island. In February and</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November 1863</w:t>
      </w:r>
      <w:r w:rsidRPr="0061364A">
        <w:rPr>
          <w:rFonts w:ascii="Lucida Bright" w:eastAsia="Times New Roman" w:hAnsi="Lucida Bright" w:cs="Times New Roman"/>
          <w:color w:val="2A2A2A"/>
          <w:sz w:val="24"/>
          <w:szCs w:val="24"/>
        </w:rPr>
        <w: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played in the three concerts conducted by Wagner in the </w:t>
      </w:r>
      <w:proofErr w:type="spellStart"/>
      <w:r w:rsidRPr="0061364A">
        <w:rPr>
          <w:rFonts w:ascii="Cambria" w:eastAsia="Times New Roman" w:hAnsi="Cambria" w:cs="Cambria"/>
          <w:color w:val="2A2A2A"/>
          <w:sz w:val="24"/>
          <w:szCs w:val="24"/>
        </w:rPr>
        <w:t>Ž</w:t>
      </w:r>
      <w:r w:rsidRPr="0061364A">
        <w:rPr>
          <w:rFonts w:ascii="Lucida Bright" w:eastAsia="Times New Roman" w:hAnsi="Lucida Bright" w:cs="Times New Roman"/>
          <w:color w:val="2A2A2A"/>
          <w:sz w:val="24"/>
          <w:szCs w:val="24"/>
        </w:rPr>
        <w:t>ofin</w:t>
      </w:r>
      <w:proofErr w:type="spellEnd"/>
      <w:r w:rsidRPr="0061364A">
        <w:rPr>
          <w:rFonts w:ascii="Lucida Bright" w:eastAsia="Times New Roman" w:hAnsi="Lucida Bright" w:cs="Times New Roman"/>
          <w:color w:val="2A2A2A"/>
          <w:sz w:val="24"/>
          <w:szCs w:val="24"/>
        </w:rPr>
        <w:t xml:space="preserve"> concert hall which included his</w:t>
      </w:r>
      <w:r w:rsidRPr="0061364A">
        <w:rPr>
          <w:rFonts w:ascii="Lucida Bright" w:eastAsia="Times New Roman" w:hAnsi="Lucida Bright" w:cs="Lucida Bright"/>
          <w:color w:val="2A2A2A"/>
          <w:sz w:val="24"/>
          <w:szCs w:val="24"/>
        </w:rPr>
        <w:t> </w:t>
      </w:r>
      <w:r w:rsidRPr="0061364A">
        <w:rPr>
          <w:rFonts w:ascii="inherit" w:eastAsia="Times New Roman" w:hAnsi="inherit" w:cs="Times New Roman"/>
          <w:i/>
          <w:iCs/>
          <w:color w:val="2A2A2A"/>
          <w:sz w:val="24"/>
          <w:szCs w:val="24"/>
          <w:bdr w:val="none" w:sz="0" w:space="0" w:color="auto" w:frame="1"/>
        </w:rPr>
        <w:t>Faust</w:t>
      </w:r>
      <w:r w:rsidRPr="0061364A">
        <w:rPr>
          <w:rFonts w:ascii="Lucida Bright" w:eastAsia="Times New Roman" w:hAnsi="Lucida Bright" w:cs="Times New Roman"/>
          <w:color w:val="2A2A2A"/>
          <w:sz w:val="24"/>
          <w:szCs w:val="24"/>
        </w:rPr>
        <w:t> overture, the overture to </w:t>
      </w:r>
      <w:r w:rsidRPr="0061364A">
        <w:rPr>
          <w:rFonts w:ascii="inherit" w:eastAsia="Times New Roman" w:hAnsi="inherit" w:cs="Times New Roman"/>
          <w:i/>
          <w:iCs/>
          <w:color w:val="2A2A2A"/>
          <w:sz w:val="24"/>
          <w:szCs w:val="24"/>
          <w:bdr w:val="none" w:sz="0" w:space="0" w:color="auto" w:frame="1"/>
        </w:rPr>
        <w:t>Tannhäuser</w:t>
      </w:r>
      <w:r w:rsidRPr="0061364A">
        <w:rPr>
          <w:rFonts w:ascii="Lucida Bright" w:eastAsia="Times New Roman" w:hAnsi="Lucida Bright" w:cs="Times New Roman"/>
          <w:color w:val="2A2A2A"/>
          <w:sz w:val="24"/>
          <w:szCs w:val="24"/>
        </w:rPr>
        <w:t>, the prelude to </w:t>
      </w:r>
      <w:r w:rsidRPr="0061364A">
        <w:rPr>
          <w:rFonts w:ascii="inherit" w:eastAsia="Times New Roman" w:hAnsi="inherit" w:cs="Times New Roman"/>
          <w:i/>
          <w:iCs/>
          <w:color w:val="2A2A2A"/>
          <w:sz w:val="24"/>
          <w:szCs w:val="24"/>
          <w:bdr w:val="none" w:sz="0" w:space="0" w:color="auto" w:frame="1"/>
        </w:rPr>
        <w:t>Lohengrin</w:t>
      </w:r>
      <w:r w:rsidRPr="0061364A">
        <w:rPr>
          <w:rFonts w:ascii="Lucida Bright" w:eastAsia="Times New Roman" w:hAnsi="Lucida Bright" w:cs="Times New Roman"/>
          <w:color w:val="2A2A2A"/>
          <w:sz w:val="24"/>
          <w:szCs w:val="24"/>
        </w:rPr>
        <w:t> and extracts from </w:t>
      </w:r>
      <w:r w:rsidRPr="0061364A">
        <w:rPr>
          <w:rFonts w:ascii="inherit" w:eastAsia="Times New Roman" w:hAnsi="inherit" w:cs="Times New Roman"/>
          <w:i/>
          <w:iCs/>
          <w:color w:val="2A2A2A"/>
          <w:sz w:val="24"/>
          <w:szCs w:val="24"/>
          <w:bdr w:val="none" w:sz="0" w:space="0" w:color="auto" w:frame="1"/>
        </w:rPr>
        <w:t xml:space="preserve">Die Meistersinger von </w:t>
      </w:r>
      <w:proofErr w:type="spellStart"/>
      <w:r w:rsidRPr="0061364A">
        <w:rPr>
          <w:rFonts w:ascii="inherit" w:eastAsia="Times New Roman" w:hAnsi="inherit" w:cs="Times New Roman"/>
          <w:i/>
          <w:iCs/>
          <w:color w:val="2A2A2A"/>
          <w:sz w:val="24"/>
          <w:szCs w:val="24"/>
          <w:bdr w:val="none" w:sz="0" w:space="0" w:color="auto" w:frame="1"/>
        </w:rPr>
        <w:t>Nürnberg</w:t>
      </w:r>
      <w:proofErr w:type="spellEnd"/>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i/>
          <w:iCs/>
          <w:color w:val="2A2A2A"/>
          <w:sz w:val="24"/>
          <w:szCs w:val="24"/>
          <w:bdr w:val="none" w:sz="0" w:space="0" w:color="auto" w:frame="1"/>
        </w:rPr>
        <w:t>Tristan und Isolde</w:t>
      </w:r>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i/>
          <w:iCs/>
          <w:color w:val="2A2A2A"/>
          <w:sz w:val="24"/>
          <w:szCs w:val="24"/>
          <w:bdr w:val="none" w:sz="0" w:space="0" w:color="auto" w:frame="1"/>
        </w:rPr>
        <w:t xml:space="preserve">Die </w:t>
      </w:r>
      <w:proofErr w:type="spellStart"/>
      <w:r w:rsidRPr="0061364A">
        <w:rPr>
          <w:rFonts w:ascii="inherit" w:eastAsia="Times New Roman" w:hAnsi="inherit" w:cs="Times New Roman"/>
          <w:i/>
          <w:iCs/>
          <w:color w:val="2A2A2A"/>
          <w:sz w:val="24"/>
          <w:szCs w:val="24"/>
          <w:bdr w:val="none" w:sz="0" w:space="0" w:color="auto" w:frame="1"/>
        </w:rPr>
        <w:t>Walküre</w:t>
      </w:r>
      <w:proofErr w:type="spellEnd"/>
      <w:r w:rsidRPr="0061364A">
        <w:rPr>
          <w:rFonts w:ascii="Lucida Bright" w:eastAsia="Times New Roman" w:hAnsi="Lucida Bright" w:cs="Times New Roman"/>
          <w:color w:val="2A2A2A"/>
          <w:sz w:val="24"/>
          <w:szCs w:val="24"/>
        </w:rPr>
        <w:t> and </w:t>
      </w:r>
      <w:r w:rsidRPr="0061364A">
        <w:rPr>
          <w:rFonts w:ascii="inherit" w:eastAsia="Times New Roman" w:hAnsi="inherit" w:cs="Times New Roman"/>
          <w:i/>
          <w:iCs/>
          <w:color w:val="2A2A2A"/>
          <w:sz w:val="24"/>
          <w:szCs w:val="24"/>
          <w:bdr w:val="none" w:sz="0" w:space="0" w:color="auto" w:frame="1"/>
        </w:rPr>
        <w:t>Siegfried</w:t>
      </w:r>
      <w:r w:rsidRPr="0061364A">
        <w:rPr>
          <w:rFonts w:ascii="Lucida Bright" w:eastAsia="Times New Roman" w:hAnsi="Lucida Bright" w:cs="Times New Roman"/>
          <w:color w:val="2A2A2A"/>
          <w:sz w:val="24"/>
          <w:szCs w:val="24"/>
        </w:rPr>
        <w:t>.</w:t>
      </w:r>
    </w:p>
    <w:p w14:paraId="160F8367" w14:textId="77777777" w:rsidR="0061364A" w:rsidRPr="0061364A" w:rsidRDefault="0061364A" w:rsidP="0061364A">
      <w:pPr>
        <w:spacing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At the beginning of </w:t>
      </w:r>
      <w:r w:rsidRPr="0061364A">
        <w:rPr>
          <w:rFonts w:ascii="Lucida Bright" w:eastAsia="Times New Roman" w:hAnsi="Lucida Bright" w:cs="Times New Roman"/>
          <w:color w:val="2A2A2A"/>
          <w:sz w:val="24"/>
          <w:szCs w:val="24"/>
          <w:bdr w:val="none" w:sz="0" w:space="0" w:color="auto" w:frame="1"/>
        </w:rPr>
        <w:t>1865</w:t>
      </w:r>
      <w:r w:rsidRPr="0061364A">
        <w:rPr>
          <w:rFonts w:ascii="Lucida Bright" w:eastAsia="Times New Roman" w:hAnsi="Lucida Bright" w:cs="Times New Roman"/>
          <w:color w:val="2A2A2A"/>
          <w:sz w:val="24"/>
          <w:szCs w:val="24"/>
        </w:rPr>
        <w: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began giving piano lessons to the daughters of a Prague goldsmith, </w:t>
      </w:r>
      <w:proofErr w:type="spellStart"/>
      <w:r w:rsidRPr="0061364A">
        <w:rPr>
          <w:rFonts w:ascii="Lucida Bright" w:eastAsia="Times New Roman" w:hAnsi="Lucida Bright" w:cs="Times New Roman"/>
          <w:color w:val="2A2A2A"/>
          <w:sz w:val="24"/>
          <w:szCs w:val="24"/>
        </w:rPr>
        <w:t>Josef</w:t>
      </w:r>
      <w:r w:rsidRPr="0061364A">
        <w:rPr>
          <w:rFonts w:ascii="Lucida Bright" w:eastAsia="Times New Roman" w:hAnsi="Lucida Bright" w:cs="Lucida Bright"/>
          <w:color w:val="2A2A2A"/>
          <w:sz w:val="24"/>
          <w:szCs w:val="24"/>
        </w:rPr>
        <w:t>í</w:t>
      </w:r>
      <w:r w:rsidRPr="0061364A">
        <w:rPr>
          <w:rFonts w:ascii="Lucida Bright" w:eastAsia="Times New Roman" w:hAnsi="Lucida Bright" w:cs="Times New Roman"/>
          <w:color w:val="2A2A2A"/>
          <w:sz w:val="24"/>
          <w:szCs w:val="24"/>
        </w:rPr>
        <w:t>na</w:t>
      </w:r>
      <w:proofErr w:type="spellEnd"/>
      <w:r w:rsidRPr="0061364A">
        <w:rPr>
          <w:rFonts w:ascii="Lucida Bright" w:eastAsia="Times New Roman" w:hAnsi="Lucida Bright" w:cs="Times New Roman"/>
          <w:color w:val="2A2A2A"/>
          <w:sz w:val="24"/>
          <w:szCs w:val="24"/>
        </w:rPr>
        <w:t xml:space="preserve"> and Anna </w:t>
      </w:r>
      <w:proofErr w:type="spellStart"/>
      <w:r w:rsidRPr="0061364A">
        <w:rPr>
          <w:rFonts w:ascii="Cambria" w:eastAsia="Times New Roman" w:hAnsi="Cambria" w:cs="Cambria"/>
          <w:color w:val="2A2A2A"/>
          <w:sz w:val="24"/>
          <w:szCs w:val="24"/>
        </w:rPr>
        <w:t>Č</w:t>
      </w:r>
      <w:r w:rsidRPr="0061364A">
        <w:rPr>
          <w:rFonts w:ascii="Lucida Bright" w:eastAsia="Times New Roman" w:hAnsi="Lucida Bright" w:cs="Times New Roman"/>
          <w:color w:val="2A2A2A"/>
          <w:sz w:val="24"/>
          <w:szCs w:val="24"/>
        </w:rPr>
        <w:t>erm</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kov</w:t>
      </w:r>
      <w:r w:rsidRPr="0061364A">
        <w:rPr>
          <w:rFonts w:ascii="Lucida Bright" w:eastAsia="Times New Roman" w:hAnsi="Lucida Bright" w:cs="Lucida Bright"/>
          <w:color w:val="2A2A2A"/>
          <w:sz w:val="24"/>
          <w:szCs w:val="24"/>
        </w:rPr>
        <w:t>á</w:t>
      </w:r>
      <w:proofErr w:type="spellEnd"/>
      <w:r w:rsidRPr="0061364A">
        <w:rPr>
          <w:rFonts w:ascii="Lucida Bright" w:eastAsia="Times New Roman" w:hAnsi="Lucida Bright" w:cs="Times New Roman"/>
          <w:color w:val="2A2A2A"/>
          <w:sz w:val="24"/>
          <w:szCs w:val="24"/>
        </w:rPr>
        <w:t xml:space="preserve"> (Anna later became his wife), but he remained a member of the Provisional Theatre orchestra until the summer of</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1871</w:t>
      </w:r>
      <w:r w:rsidRPr="0061364A">
        <w:rPr>
          <w:rFonts w:ascii="Lucida Bright" w:eastAsia="Times New Roman" w:hAnsi="Lucida Bright" w:cs="Times New Roman"/>
          <w:color w:val="2A2A2A"/>
          <w:sz w:val="24"/>
          <w:szCs w:val="24"/>
        </w:rPr>
        <w:t>, and to all appearances was simply a practical musician. Privately, however, he was composing. The String Quintet in A minor op.1, the String Quartets nos.1–4, the first two symphonies (both </w:t>
      </w:r>
      <w:r w:rsidRPr="0061364A">
        <w:rPr>
          <w:rFonts w:ascii="Lucida Bright" w:eastAsia="Times New Roman" w:hAnsi="Lucida Bright" w:cs="Times New Roman"/>
          <w:color w:val="2A2A2A"/>
          <w:sz w:val="24"/>
          <w:szCs w:val="24"/>
          <w:bdr w:val="none" w:sz="0" w:space="0" w:color="auto" w:frame="1"/>
        </w:rPr>
        <w:t>1865</w:t>
      </w:r>
      <w:r w:rsidRPr="0061364A">
        <w:rPr>
          <w:rFonts w:ascii="Lucida Bright" w:eastAsia="Times New Roman" w:hAnsi="Lucida Bright" w:cs="Times New Roman"/>
          <w:color w:val="2A2A2A"/>
          <w:sz w:val="24"/>
          <w:szCs w:val="24"/>
        </w:rPr>
        <w:t>), the song cycle </w:t>
      </w:r>
      <w:proofErr w:type="spellStart"/>
      <w:r w:rsidRPr="0061364A">
        <w:rPr>
          <w:rFonts w:ascii="inherit" w:eastAsia="Times New Roman" w:hAnsi="inherit" w:cs="Times New Roman"/>
          <w:i/>
          <w:iCs/>
          <w:color w:val="2A2A2A"/>
          <w:sz w:val="24"/>
          <w:szCs w:val="24"/>
          <w:bdr w:val="none" w:sz="0" w:space="0" w:color="auto" w:frame="1"/>
        </w:rPr>
        <w:t>Cypřiše</w:t>
      </w:r>
      <w:proofErr w:type="spellEnd"/>
      <w:r w:rsidRPr="0061364A">
        <w:rPr>
          <w:rFonts w:ascii="Lucida Bright" w:eastAsia="Times New Roman" w:hAnsi="Lucida Bright" w:cs="Times New Roman"/>
          <w:color w:val="2A2A2A"/>
          <w:sz w:val="24"/>
          <w:szCs w:val="24"/>
        </w:rPr>
        <w:t> (‘Cypresses’,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11), the Concerto in A for cello with piano accompaniment (</w:t>
      </w:r>
      <w:r w:rsidRPr="0061364A">
        <w:rPr>
          <w:rFonts w:ascii="Lucida Bright" w:eastAsia="Times New Roman" w:hAnsi="Lucida Bright" w:cs="Times New Roman"/>
          <w:color w:val="2A2A2A"/>
          <w:sz w:val="24"/>
          <w:szCs w:val="24"/>
          <w:bdr w:val="none" w:sz="0" w:space="0" w:color="auto" w:frame="1"/>
        </w:rPr>
        <w:t>1865</w:t>
      </w:r>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10) and the opera </w:t>
      </w:r>
      <w:r w:rsidRPr="0061364A">
        <w:rPr>
          <w:rFonts w:ascii="inherit" w:eastAsia="Times New Roman" w:hAnsi="inherit" w:cs="Times New Roman"/>
          <w:i/>
          <w:iCs/>
          <w:color w:val="2A2A2A"/>
          <w:sz w:val="24"/>
          <w:szCs w:val="24"/>
          <w:bdr w:val="none" w:sz="0" w:space="0" w:color="auto" w:frame="1"/>
        </w:rPr>
        <w:t>Alfred</w:t>
      </w:r>
      <w:r w:rsidRPr="0061364A">
        <w:rPr>
          <w:rFonts w:ascii="Lucida Bright" w:eastAsia="Times New Roman" w:hAnsi="Lucida Bright" w:cs="Times New Roman"/>
          <w:color w:val="2A2A2A"/>
          <w:sz w:val="24"/>
          <w:szCs w:val="24"/>
        </w:rPr>
        <w:t> make up a series of works in which he moved almost systematically from small-scale to larger forms. Setting out from the example of Mozart and middle-period Beethoven, he progressively extended his musical language by way of Mendelssohn, Schumann and Wagner to the state of composition in his own time.</w:t>
      </w:r>
    </w:p>
    <w:p w14:paraId="6C30CF65" w14:textId="77777777" w:rsidR="0061364A" w:rsidRPr="0061364A" w:rsidRDefault="0061364A" w:rsidP="0061364A">
      <w:pPr>
        <w:pBdr>
          <w:bottom w:val="single" w:sz="6" w:space="3" w:color="CFD5E5"/>
        </w:pBdr>
        <w:spacing w:after="0" w:line="288" w:lineRule="atLeast"/>
        <w:textAlignment w:val="baseline"/>
        <w:outlineLvl w:val="2"/>
        <w:rPr>
          <w:rFonts w:ascii="Source Sans Pro" w:eastAsia="Times New Roman" w:hAnsi="Source Sans Pro" w:cs="Times New Roman"/>
          <w:b/>
          <w:bCs/>
          <w:color w:val="000000"/>
          <w:sz w:val="40"/>
          <w:szCs w:val="40"/>
        </w:rPr>
      </w:pPr>
      <w:r w:rsidRPr="0061364A">
        <w:rPr>
          <w:rFonts w:ascii="Source Sans Pro" w:eastAsia="Times New Roman" w:hAnsi="Source Sans Pro" w:cs="Times New Roman"/>
          <w:b/>
          <w:bCs/>
          <w:color w:val="000000"/>
          <w:sz w:val="40"/>
          <w:szCs w:val="40"/>
          <w:bdr w:val="none" w:sz="0" w:space="0" w:color="auto" w:frame="1"/>
        </w:rPr>
        <w:t>3.</w:t>
      </w:r>
      <w:r w:rsidRPr="0061364A">
        <w:rPr>
          <w:rFonts w:ascii="Source Sans Pro" w:eastAsia="Times New Roman" w:hAnsi="Source Sans Pro" w:cs="Times New Roman"/>
          <w:b/>
          <w:bCs/>
          <w:color w:val="000000"/>
          <w:sz w:val="40"/>
          <w:szCs w:val="40"/>
        </w:rPr>
        <w:t> Early years as a Czech composer, 1871–82.</w:t>
      </w:r>
    </w:p>
    <w:p w14:paraId="279152C0"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In </w:t>
      </w:r>
      <w:r w:rsidRPr="0061364A">
        <w:rPr>
          <w:rFonts w:ascii="Lucida Bright" w:eastAsia="Times New Roman" w:hAnsi="Lucida Bright" w:cs="Times New Roman"/>
          <w:color w:val="2A2A2A"/>
          <w:sz w:val="24"/>
          <w:szCs w:val="24"/>
          <w:bdr w:val="none" w:sz="0" w:space="0" w:color="auto" w:frame="1"/>
        </w:rPr>
        <w:t>June 1871</w:t>
      </w:r>
      <w:r w:rsidRPr="0061364A">
        <w:rPr>
          <w:rFonts w:ascii="Lucida Bright" w:eastAsia="Times New Roman" w:hAnsi="Lucida Bright" w:cs="Times New Roman"/>
          <w:color w:val="2A2A2A"/>
          <w:sz w:val="24"/>
          <w:szCs w:val="24"/>
        </w:rPr>
        <w:t xml:space="preserve">, shortly before he left the orchestra of the Provisional Theatre,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announced in the journal</w:t>
      </w:r>
      <w:r w:rsidRPr="0061364A">
        <w:rPr>
          <w:rFonts w:ascii="Lucida Bright" w:eastAsia="Times New Roman" w:hAnsi="Lucida Bright" w:cs="Lucida Bright"/>
          <w:color w:val="2A2A2A"/>
          <w:sz w:val="24"/>
          <w:szCs w:val="24"/>
        </w:rPr>
        <w:t> </w:t>
      </w:r>
      <w:proofErr w:type="spellStart"/>
      <w:r w:rsidRPr="0061364A">
        <w:rPr>
          <w:rFonts w:ascii="inherit" w:eastAsia="Times New Roman" w:hAnsi="inherit" w:cs="Times New Roman"/>
          <w:i/>
          <w:iCs/>
          <w:color w:val="2A2A2A"/>
          <w:sz w:val="24"/>
          <w:szCs w:val="24"/>
          <w:bdr w:val="none" w:sz="0" w:space="0" w:color="auto" w:frame="1"/>
        </w:rPr>
        <w:t>Hudební</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listy</w:t>
      </w:r>
      <w:proofErr w:type="spellEnd"/>
      <w:r w:rsidRPr="0061364A">
        <w:rPr>
          <w:rFonts w:ascii="Lucida Bright" w:eastAsia="Times New Roman" w:hAnsi="Lucida Bright" w:cs="Times New Roman"/>
          <w:color w:val="2A2A2A"/>
          <w:sz w:val="24"/>
          <w:szCs w:val="24"/>
        </w:rPr>
        <w:t xml:space="preserve"> (which informed the musical world of Prague) that he was composing, and working on an opera to a Czech libretto by Bernard J. </w:t>
      </w:r>
      <w:proofErr w:type="spellStart"/>
      <w:r w:rsidRPr="0061364A">
        <w:rPr>
          <w:rFonts w:ascii="Lucida Bright" w:eastAsia="Times New Roman" w:hAnsi="Lucida Bright" w:cs="Times New Roman"/>
          <w:color w:val="2A2A2A"/>
          <w:sz w:val="24"/>
          <w:szCs w:val="24"/>
        </w:rPr>
        <w:t>Lobeský</w:t>
      </w:r>
      <w:proofErr w:type="spellEnd"/>
      <w:r w:rsidRPr="0061364A">
        <w:rPr>
          <w:rFonts w:ascii="Lucida Bright" w:eastAsia="Times New Roman" w:hAnsi="Lucida Bright" w:cs="Times New Roman"/>
          <w:color w:val="2A2A2A"/>
          <w:sz w:val="24"/>
          <w:szCs w:val="24"/>
        </w:rPr>
        <w:t xml:space="preserve"> entitled </w:t>
      </w:r>
      <w:proofErr w:type="spellStart"/>
      <w:r w:rsidRPr="0061364A">
        <w:rPr>
          <w:rFonts w:ascii="inherit" w:eastAsia="Times New Roman" w:hAnsi="inherit" w:cs="Times New Roman"/>
          <w:i/>
          <w:iCs/>
          <w:color w:val="2A2A2A"/>
          <w:sz w:val="24"/>
          <w:szCs w:val="24"/>
          <w:bdr w:val="none" w:sz="0" w:space="0" w:color="auto" w:frame="1"/>
        </w:rPr>
        <w:t>Král</w:t>
      </w:r>
      <w:proofErr w:type="spellEnd"/>
      <w:r w:rsidRPr="0061364A">
        <w:rPr>
          <w:rFonts w:ascii="inherit" w:eastAsia="Times New Roman" w:hAnsi="inherit" w:cs="Times New Roman"/>
          <w:i/>
          <w:iCs/>
          <w:color w:val="2A2A2A"/>
          <w:sz w:val="24"/>
          <w:szCs w:val="24"/>
          <w:bdr w:val="none" w:sz="0" w:space="0" w:color="auto" w:frame="1"/>
        </w:rPr>
        <w:t xml:space="preserve"> a </w:t>
      </w:r>
      <w:proofErr w:type="spellStart"/>
      <w:r w:rsidRPr="0061364A">
        <w:rPr>
          <w:rFonts w:ascii="inherit" w:eastAsia="Times New Roman" w:hAnsi="inherit" w:cs="Times New Roman"/>
          <w:i/>
          <w:iCs/>
          <w:color w:val="2A2A2A"/>
          <w:sz w:val="24"/>
          <w:szCs w:val="24"/>
          <w:bdr w:val="none" w:sz="0" w:space="0" w:color="auto" w:frame="1"/>
        </w:rPr>
        <w:t>uhlíř</w:t>
      </w:r>
      <w:proofErr w:type="spellEnd"/>
      <w:r w:rsidRPr="0061364A">
        <w:rPr>
          <w:rFonts w:ascii="Lucida Bright" w:eastAsia="Times New Roman" w:hAnsi="Lucida Bright" w:cs="Times New Roman"/>
          <w:color w:val="2A2A2A"/>
          <w:sz w:val="24"/>
          <w:szCs w:val="24"/>
        </w:rPr>
        <w:t> (‘King and Charcoal Burner’,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21). He showed parts of it to </w:t>
      </w:r>
      <w:proofErr w:type="spellStart"/>
      <w:r w:rsidRPr="0061364A">
        <w:rPr>
          <w:rFonts w:ascii="Lucida Bright" w:eastAsia="Times New Roman" w:hAnsi="Lucida Bright" w:cs="Times New Roman"/>
          <w:color w:val="2A2A2A"/>
          <w:sz w:val="24"/>
          <w:szCs w:val="24"/>
        </w:rPr>
        <w:t>Ludevít</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Procházka</w:t>
      </w:r>
      <w:proofErr w:type="spellEnd"/>
      <w:r w:rsidRPr="0061364A">
        <w:rPr>
          <w:rFonts w:ascii="Lucida Bright" w:eastAsia="Times New Roman" w:hAnsi="Lucida Bright" w:cs="Times New Roman"/>
          <w:color w:val="2A2A2A"/>
          <w:sz w:val="24"/>
          <w:szCs w:val="24"/>
        </w:rPr>
        <w:t xml:space="preserve"> (editor of the journal and a former pupil of Smetana), who thought highly of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talents and began to promote his career at the song recitals he organized in Prague. The first song by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performed at one of these recitals (</w:t>
      </w:r>
      <w:r w:rsidRPr="0061364A">
        <w:rPr>
          <w:rFonts w:ascii="Lucida Bright" w:eastAsia="Times New Roman" w:hAnsi="Lucida Bright" w:cs="Times New Roman"/>
          <w:color w:val="2A2A2A"/>
          <w:sz w:val="24"/>
          <w:szCs w:val="24"/>
          <w:bdr w:val="none" w:sz="0" w:space="0" w:color="auto" w:frame="1"/>
        </w:rPr>
        <w:t>10 December 1871</w:t>
      </w:r>
      <w:r w:rsidRPr="0061364A">
        <w:rPr>
          <w:rFonts w:ascii="Lucida Bright" w:eastAsia="Times New Roman" w:hAnsi="Lucida Bright" w:cs="Times New Roman"/>
          <w:color w:val="2A2A2A"/>
          <w:sz w:val="24"/>
          <w:szCs w:val="24"/>
        </w:rPr>
        <w:t>) was </w:t>
      </w:r>
      <w:proofErr w:type="spellStart"/>
      <w:r w:rsidRPr="0061364A">
        <w:rPr>
          <w:rFonts w:ascii="inherit" w:eastAsia="Times New Roman" w:hAnsi="inherit" w:cs="Times New Roman"/>
          <w:i/>
          <w:iCs/>
          <w:color w:val="2A2A2A"/>
          <w:sz w:val="24"/>
          <w:szCs w:val="24"/>
          <w:bdr w:val="none" w:sz="0" w:space="0" w:color="auto" w:frame="1"/>
        </w:rPr>
        <w:t>Vzpomínáni</w:t>
      </w:r>
      <w:proofErr w:type="spellEnd"/>
      <w:r w:rsidRPr="0061364A">
        <w:rPr>
          <w:rFonts w:ascii="Lucida Bright" w:eastAsia="Times New Roman" w:hAnsi="Lucida Bright" w:cs="Times New Roman"/>
          <w:color w:val="2A2A2A"/>
          <w:sz w:val="24"/>
          <w:szCs w:val="24"/>
        </w:rPr>
        <w:t> (‘Remembrance’,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23/5, to a text by </w:t>
      </w:r>
      <w:proofErr w:type="spellStart"/>
      <w:r w:rsidRPr="0061364A">
        <w:rPr>
          <w:rFonts w:ascii="Lucida Bright" w:eastAsia="Times New Roman" w:hAnsi="Lucida Bright" w:cs="Times New Roman"/>
          <w:color w:val="2A2A2A"/>
          <w:sz w:val="24"/>
          <w:szCs w:val="24"/>
        </w:rPr>
        <w:t>Eliška</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Krásnohorská</w:t>
      </w:r>
      <w:proofErr w:type="spellEnd"/>
      <w:r w:rsidRPr="0061364A">
        <w:rPr>
          <w:rFonts w:ascii="Lucida Bright" w:eastAsia="Times New Roman" w:hAnsi="Lucida Bright" w:cs="Times New Roman"/>
          <w:color w:val="2A2A2A"/>
          <w:sz w:val="24"/>
          <w:szCs w:val="24"/>
        </w:rPr>
        <w:t xml:space="preserve">), in a concert that also included works by </w:t>
      </w:r>
      <w:proofErr w:type="spellStart"/>
      <w:r w:rsidRPr="0061364A">
        <w:rPr>
          <w:rFonts w:ascii="Lucida Bright" w:eastAsia="Times New Roman" w:hAnsi="Lucida Bright" w:cs="Times New Roman"/>
          <w:color w:val="2A2A2A"/>
          <w:sz w:val="24"/>
          <w:szCs w:val="24"/>
        </w:rPr>
        <w:t>Bendl</w:t>
      </w:r>
      <w:proofErr w:type="spellEnd"/>
      <w:r w:rsidRPr="0061364A">
        <w:rPr>
          <w:rFonts w:ascii="Lucida Bright" w:eastAsia="Times New Roman" w:hAnsi="Lucida Bright" w:cs="Times New Roman"/>
          <w:color w:val="2A2A2A"/>
          <w:sz w:val="24"/>
          <w:szCs w:val="24"/>
        </w:rPr>
        <w:t xml:space="preserve"> and Fibich. Two more of his songs were performed in </w:t>
      </w:r>
      <w:r w:rsidRPr="0061364A">
        <w:rPr>
          <w:rFonts w:ascii="Lucida Bright" w:eastAsia="Times New Roman" w:hAnsi="Lucida Bright" w:cs="Times New Roman"/>
          <w:color w:val="2A2A2A"/>
          <w:sz w:val="24"/>
          <w:szCs w:val="24"/>
          <w:bdr w:val="none" w:sz="0" w:space="0" w:color="auto" w:frame="1"/>
        </w:rPr>
        <w:t>April 1872</w:t>
      </w:r>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i/>
          <w:iCs/>
          <w:color w:val="2A2A2A"/>
          <w:sz w:val="24"/>
          <w:szCs w:val="24"/>
          <w:bdr w:val="none" w:sz="0" w:space="0" w:color="auto" w:frame="1"/>
        </w:rPr>
        <w:t>Proto</w:t>
      </w:r>
      <w:r w:rsidRPr="0061364A">
        <w:rPr>
          <w:rFonts w:ascii="Lucida Bright" w:eastAsia="Times New Roman" w:hAnsi="Lucida Bright" w:cs="Times New Roman"/>
          <w:color w:val="2A2A2A"/>
          <w:sz w:val="24"/>
          <w:szCs w:val="24"/>
        </w:rPr>
        <w:t> (‘The Reason’,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23/2, </w:t>
      </w:r>
      <w:proofErr w:type="spellStart"/>
      <w:r w:rsidRPr="0061364A">
        <w:rPr>
          <w:rFonts w:ascii="Lucida Bright" w:eastAsia="Times New Roman" w:hAnsi="Lucida Bright" w:cs="Times New Roman"/>
          <w:color w:val="2A2A2A"/>
          <w:sz w:val="24"/>
          <w:szCs w:val="24"/>
        </w:rPr>
        <w:t>Krásnohorská</w:t>
      </w:r>
      <w:proofErr w:type="spellEnd"/>
      <w:r w:rsidRPr="0061364A">
        <w:rPr>
          <w:rFonts w:ascii="Lucida Bright" w:eastAsia="Times New Roman" w:hAnsi="Lucida Bright" w:cs="Times New Roman"/>
          <w:color w:val="2A2A2A"/>
          <w:sz w:val="24"/>
          <w:szCs w:val="24"/>
        </w:rPr>
        <w:t>) and </w:t>
      </w:r>
      <w:proofErr w:type="spellStart"/>
      <w:r w:rsidRPr="0061364A">
        <w:rPr>
          <w:rFonts w:ascii="inherit" w:eastAsia="Times New Roman" w:hAnsi="inherit" w:cs="Times New Roman"/>
          <w:i/>
          <w:iCs/>
          <w:color w:val="2A2A2A"/>
          <w:sz w:val="24"/>
          <w:szCs w:val="24"/>
          <w:bdr w:val="none" w:sz="0" w:space="0" w:color="auto" w:frame="1"/>
        </w:rPr>
        <w:t>Sirotek</w:t>
      </w:r>
      <w:proofErr w:type="spellEnd"/>
      <w:r w:rsidRPr="0061364A">
        <w:rPr>
          <w:rFonts w:ascii="Lucida Bright" w:eastAsia="Times New Roman" w:hAnsi="Lucida Bright" w:cs="Times New Roman"/>
          <w:color w:val="2A2A2A"/>
          <w:sz w:val="24"/>
          <w:szCs w:val="24"/>
        </w:rPr>
        <w:t> (‘The Orphan’,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24, text by K.J. </w:t>
      </w:r>
      <w:proofErr w:type="spellStart"/>
      <w:r w:rsidRPr="0061364A">
        <w:rPr>
          <w:rFonts w:ascii="Lucida Bright" w:eastAsia="Times New Roman" w:hAnsi="Lucida Bright" w:cs="Times New Roman"/>
          <w:color w:val="2A2A2A"/>
          <w:sz w:val="24"/>
          <w:szCs w:val="24"/>
        </w:rPr>
        <w:lastRenderedPageBreak/>
        <w:t>Erben</w:t>
      </w:r>
      <w:proofErr w:type="spellEnd"/>
      <w:r w:rsidRPr="0061364A">
        <w:rPr>
          <w:rFonts w:ascii="Lucida Bright" w:eastAsia="Times New Roman" w:hAnsi="Lucida Bright" w:cs="Times New Roman"/>
          <w:color w:val="2A2A2A"/>
          <w:sz w:val="24"/>
          <w:szCs w:val="24"/>
        </w:rPr>
        <w:t>). An Adagio from a piano trio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25 or 26, both lost) was given its première several months later, with </w:t>
      </w:r>
      <w:proofErr w:type="spellStart"/>
      <w:r w:rsidRPr="0061364A">
        <w:rPr>
          <w:rFonts w:ascii="Lucida Bright" w:eastAsia="Times New Roman" w:hAnsi="Lucida Bright" w:cs="Times New Roman"/>
          <w:color w:val="2A2A2A"/>
          <w:sz w:val="24"/>
          <w:szCs w:val="24"/>
        </w:rPr>
        <w:t>Procházka</w:t>
      </w:r>
      <w:proofErr w:type="spellEnd"/>
      <w:r w:rsidRPr="0061364A">
        <w:rPr>
          <w:rFonts w:ascii="Lucida Bright" w:eastAsia="Times New Roman" w:hAnsi="Lucida Bright" w:cs="Times New Roman"/>
          <w:color w:val="2A2A2A"/>
          <w:sz w:val="24"/>
          <w:szCs w:val="24"/>
        </w:rPr>
        <w:t xml:space="preserve"> at the piano, and soon afterwards (</w:t>
      </w:r>
      <w:r w:rsidRPr="0061364A">
        <w:rPr>
          <w:rFonts w:ascii="Lucida Bright" w:eastAsia="Times New Roman" w:hAnsi="Lucida Bright" w:cs="Times New Roman"/>
          <w:color w:val="2A2A2A"/>
          <w:sz w:val="24"/>
          <w:szCs w:val="24"/>
          <w:bdr w:val="none" w:sz="0" w:space="0" w:color="auto" w:frame="1"/>
        </w:rPr>
        <w:t>22 November 1872</w:t>
      </w:r>
      <w:r w:rsidRPr="0061364A">
        <w:rPr>
          <w:rFonts w:ascii="Lucida Bright" w:eastAsia="Times New Roman" w:hAnsi="Lucida Bright" w:cs="Times New Roman"/>
          <w:color w:val="2A2A2A"/>
          <w:sz w:val="24"/>
          <w:szCs w:val="24"/>
        </w:rPr>
        <w:t>) the Piano Quintet in A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28) also received its première.</w:t>
      </w:r>
    </w:p>
    <w:p w14:paraId="0D204960"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In the same year Smetana performed the overture to </w:t>
      </w:r>
      <w:r w:rsidRPr="0061364A">
        <w:rPr>
          <w:rFonts w:ascii="inherit" w:eastAsia="Times New Roman" w:hAnsi="inherit" w:cs="Times New Roman"/>
          <w:i/>
          <w:iCs/>
          <w:color w:val="2A2A2A"/>
          <w:sz w:val="24"/>
          <w:szCs w:val="24"/>
          <w:bdr w:val="none" w:sz="0" w:space="0" w:color="auto" w:frame="1"/>
        </w:rPr>
        <w:t>King and Charcoal Burner</w:t>
      </w:r>
      <w:r w:rsidRPr="0061364A">
        <w:rPr>
          <w:rFonts w:ascii="Lucida Bright" w:eastAsia="Times New Roman" w:hAnsi="Lucida Bright" w:cs="Times New Roman"/>
          <w:color w:val="2A2A2A"/>
          <w:sz w:val="24"/>
          <w:szCs w:val="24"/>
        </w:rPr>
        <w:t xml:space="preserve"> at a concert on </w:t>
      </w:r>
      <w:proofErr w:type="spellStart"/>
      <w:r w:rsidRPr="0061364A">
        <w:rPr>
          <w:rFonts w:ascii="Cambria" w:eastAsia="Times New Roman" w:hAnsi="Cambria" w:cs="Cambria"/>
          <w:color w:val="2A2A2A"/>
          <w:sz w:val="24"/>
          <w:szCs w:val="24"/>
        </w:rPr>
        <w:t>Ž</w:t>
      </w:r>
      <w:r w:rsidRPr="0061364A">
        <w:rPr>
          <w:rFonts w:ascii="Lucida Bright" w:eastAsia="Times New Roman" w:hAnsi="Lucida Bright" w:cs="Times New Roman"/>
          <w:color w:val="2A2A2A"/>
          <w:sz w:val="24"/>
          <w:szCs w:val="24"/>
        </w:rPr>
        <w:t>of</w:t>
      </w:r>
      <w:r w:rsidRPr="0061364A">
        <w:rPr>
          <w:rFonts w:ascii="Lucida Bright" w:eastAsia="Times New Roman" w:hAnsi="Lucida Bright" w:cs="Lucida Bright"/>
          <w:color w:val="2A2A2A"/>
          <w:sz w:val="24"/>
          <w:szCs w:val="24"/>
        </w:rPr>
        <w:t>í</w:t>
      </w:r>
      <w:r w:rsidRPr="0061364A">
        <w:rPr>
          <w:rFonts w:ascii="Lucida Bright" w:eastAsia="Times New Roman" w:hAnsi="Lucida Bright" w:cs="Times New Roman"/>
          <w:color w:val="2A2A2A"/>
          <w:sz w:val="24"/>
          <w:szCs w:val="24"/>
        </w:rPr>
        <w:t>n</w:t>
      </w:r>
      <w:proofErr w:type="spellEnd"/>
      <w:r w:rsidRPr="0061364A">
        <w:rPr>
          <w:rFonts w:ascii="Lucida Bright" w:eastAsia="Times New Roman" w:hAnsi="Lucida Bright" w:cs="Times New Roman"/>
          <w:color w:val="2A2A2A"/>
          <w:sz w:val="24"/>
          <w:szCs w:val="24"/>
        </w:rPr>
        <w:t xml:space="preserve"> Island (</w:t>
      </w:r>
      <w:r w:rsidRPr="0061364A">
        <w:rPr>
          <w:rFonts w:ascii="Lucida Bright" w:eastAsia="Times New Roman" w:hAnsi="Lucida Bright" w:cs="Times New Roman"/>
          <w:color w:val="2A2A2A"/>
          <w:sz w:val="24"/>
          <w:szCs w:val="24"/>
          <w:bdr w:val="none" w:sz="0" w:space="0" w:color="auto" w:frame="1"/>
        </w:rPr>
        <w:t>14 April 1872</w:t>
      </w:r>
      <w:r w:rsidRPr="0061364A">
        <w:rPr>
          <w:rFonts w:ascii="Lucida Bright" w:eastAsia="Times New Roman" w:hAnsi="Lucida Bright" w:cs="Times New Roman"/>
          <w:color w:val="2A2A2A"/>
          <w:sz w:val="24"/>
          <w:szCs w:val="24"/>
        </w:rPr>
        <w:t xml:space="preserve">). The first of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works to appear in print, the song</w:t>
      </w:r>
      <w:r w:rsidRPr="0061364A">
        <w:rPr>
          <w:rFonts w:ascii="Lucida Bright" w:eastAsia="Times New Roman" w:hAnsi="Lucida Bright" w:cs="Lucida Bright"/>
          <w:color w:val="2A2A2A"/>
          <w:sz w:val="24"/>
          <w:szCs w:val="24"/>
        </w:rPr>
        <w:t> </w:t>
      </w:r>
      <w:proofErr w:type="spellStart"/>
      <w:r w:rsidRPr="0061364A">
        <w:rPr>
          <w:rFonts w:ascii="inherit" w:eastAsia="Times New Roman" w:hAnsi="inherit" w:cs="Times New Roman"/>
          <w:i/>
          <w:iCs/>
          <w:color w:val="2A2A2A"/>
          <w:sz w:val="24"/>
          <w:szCs w:val="24"/>
          <w:bdr w:val="none" w:sz="0" w:space="0" w:color="auto" w:frame="1"/>
        </w:rPr>
        <w:t>Skřivánek</w:t>
      </w:r>
      <w:proofErr w:type="spellEnd"/>
      <w:r w:rsidRPr="0061364A">
        <w:rPr>
          <w:rFonts w:ascii="Lucida Bright" w:eastAsia="Times New Roman" w:hAnsi="Lucida Bright" w:cs="Times New Roman"/>
          <w:color w:val="2A2A2A"/>
          <w:sz w:val="24"/>
          <w:szCs w:val="24"/>
        </w:rPr>
        <w:t> (‘The Lark’,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30/3), was published in </w:t>
      </w:r>
      <w:r w:rsidRPr="0061364A">
        <w:rPr>
          <w:rFonts w:ascii="Lucida Bright" w:eastAsia="Times New Roman" w:hAnsi="Lucida Bright" w:cs="Times New Roman"/>
          <w:color w:val="2A2A2A"/>
          <w:sz w:val="24"/>
          <w:szCs w:val="24"/>
          <w:bdr w:val="none" w:sz="0" w:space="0" w:color="auto" w:frame="1"/>
        </w:rPr>
        <w:t>1873</w:t>
      </w:r>
      <w:r w:rsidRPr="0061364A">
        <w:rPr>
          <w:rFonts w:ascii="Lucida Bright" w:eastAsia="Times New Roman" w:hAnsi="Lucida Bright" w:cs="Times New Roman"/>
          <w:color w:val="2A2A2A"/>
          <w:sz w:val="24"/>
          <w:szCs w:val="24"/>
        </w:rPr>
        <w:t>, in the November supplement to the first volume of the journal </w:t>
      </w:r>
      <w:r w:rsidRPr="0061364A">
        <w:rPr>
          <w:rFonts w:ascii="inherit" w:eastAsia="Times New Roman" w:hAnsi="inherit" w:cs="Times New Roman"/>
          <w:i/>
          <w:iCs/>
          <w:color w:val="2A2A2A"/>
          <w:sz w:val="24"/>
          <w:szCs w:val="24"/>
          <w:bdr w:val="none" w:sz="0" w:space="0" w:color="auto" w:frame="1"/>
        </w:rPr>
        <w:t>Dalibor</w:t>
      </w:r>
      <w:r w:rsidRPr="0061364A">
        <w:rPr>
          <w:rFonts w:ascii="Lucida Bright" w:eastAsia="Times New Roman" w:hAnsi="Lucida Bright" w:cs="Times New Roman"/>
          <w:color w:val="2A2A2A"/>
          <w:sz w:val="24"/>
          <w:szCs w:val="24"/>
        </w:rPr>
        <w:t xml:space="preserve">. However, the event that established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among the leading composers of Prague occurred on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9 March 1873</w:t>
      </w:r>
      <w:r w:rsidRPr="0061364A">
        <w:rPr>
          <w:rFonts w:ascii="Lucida Bright" w:eastAsia="Times New Roman" w:hAnsi="Lucida Bright" w:cs="Times New Roman"/>
          <w:color w:val="2A2A2A"/>
          <w:sz w:val="24"/>
          <w:szCs w:val="24"/>
        </w:rPr>
        <w:t xml:space="preserve">when the Prague </w:t>
      </w:r>
      <w:proofErr w:type="spellStart"/>
      <w:r w:rsidRPr="0061364A">
        <w:rPr>
          <w:rFonts w:ascii="Lucida Bright" w:eastAsia="Times New Roman" w:hAnsi="Lucida Bright" w:cs="Times New Roman"/>
          <w:color w:val="2A2A2A"/>
          <w:sz w:val="24"/>
          <w:szCs w:val="24"/>
        </w:rPr>
        <w:t>Hlahol</w:t>
      </w:r>
      <w:proofErr w:type="spellEnd"/>
      <w:r w:rsidRPr="0061364A">
        <w:rPr>
          <w:rFonts w:ascii="Lucida Bright" w:eastAsia="Times New Roman" w:hAnsi="Lucida Bright" w:cs="Times New Roman"/>
          <w:color w:val="2A2A2A"/>
          <w:sz w:val="24"/>
          <w:szCs w:val="24"/>
        </w:rPr>
        <w:t xml:space="preserve">, conducted by </w:t>
      </w:r>
      <w:proofErr w:type="spellStart"/>
      <w:r w:rsidRPr="0061364A">
        <w:rPr>
          <w:rFonts w:ascii="Lucida Bright" w:eastAsia="Times New Roman" w:hAnsi="Lucida Bright" w:cs="Times New Roman"/>
          <w:color w:val="2A2A2A"/>
          <w:sz w:val="24"/>
          <w:szCs w:val="24"/>
        </w:rPr>
        <w:t>Bendl</w:t>
      </w:r>
      <w:proofErr w:type="spellEnd"/>
      <w:r w:rsidRPr="0061364A">
        <w:rPr>
          <w:rFonts w:ascii="Lucida Bright" w:eastAsia="Times New Roman" w:hAnsi="Lucida Bright" w:cs="Times New Roman"/>
          <w:color w:val="2A2A2A"/>
          <w:sz w:val="24"/>
          <w:szCs w:val="24"/>
        </w:rPr>
        <w:t>, gave a successful performance of his patriotic cantata for male voices </w:t>
      </w:r>
      <w:proofErr w:type="spellStart"/>
      <w:r w:rsidRPr="0061364A">
        <w:rPr>
          <w:rFonts w:ascii="inherit" w:eastAsia="Times New Roman" w:hAnsi="inherit" w:cs="Times New Roman"/>
          <w:i/>
          <w:iCs/>
          <w:color w:val="2A2A2A"/>
          <w:sz w:val="24"/>
          <w:szCs w:val="24"/>
          <w:bdr w:val="none" w:sz="0" w:space="0" w:color="auto" w:frame="1"/>
        </w:rPr>
        <w:t>Hymnus</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Dědicové</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bílé</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hory</w:t>
      </w:r>
      <w:proofErr w:type="spellEnd"/>
      <w:r w:rsidRPr="0061364A">
        <w:rPr>
          <w:rFonts w:ascii="Lucida Bright" w:eastAsia="Times New Roman" w:hAnsi="Lucida Bright" w:cs="Times New Roman"/>
          <w:color w:val="2A2A2A"/>
          <w:sz w:val="24"/>
          <w:szCs w:val="24"/>
        </w:rPr>
        <w:t xml:space="preserve"> (‘Hymn: </w:t>
      </w:r>
      <w:proofErr w:type="gramStart"/>
      <w:r w:rsidRPr="0061364A">
        <w:rPr>
          <w:rFonts w:ascii="Lucida Bright" w:eastAsia="Times New Roman" w:hAnsi="Lucida Bright" w:cs="Times New Roman"/>
          <w:color w:val="2A2A2A"/>
          <w:sz w:val="24"/>
          <w:szCs w:val="24"/>
        </w:rPr>
        <w:t>the</w:t>
      </w:r>
      <w:proofErr w:type="gramEnd"/>
      <w:r w:rsidRPr="0061364A">
        <w:rPr>
          <w:rFonts w:ascii="Lucida Bright" w:eastAsia="Times New Roman" w:hAnsi="Lucida Bright" w:cs="Times New Roman"/>
          <w:color w:val="2A2A2A"/>
          <w:sz w:val="24"/>
          <w:szCs w:val="24"/>
        </w:rPr>
        <w:t xml:space="preserve"> Heirs of the White Mountain’,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27). Encouraged by its reception,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offered</w:t>
      </w:r>
      <w:r w:rsidRPr="0061364A">
        <w:rPr>
          <w:rFonts w:ascii="Lucida Bright" w:eastAsia="Times New Roman" w:hAnsi="Lucida Bright" w:cs="Lucida Bright"/>
          <w:color w:val="2A2A2A"/>
          <w:sz w:val="24"/>
          <w:szCs w:val="24"/>
        </w:rPr>
        <w:t> </w:t>
      </w:r>
      <w:r w:rsidRPr="0061364A">
        <w:rPr>
          <w:rFonts w:ascii="inherit" w:eastAsia="Times New Roman" w:hAnsi="inherit" w:cs="Times New Roman"/>
          <w:i/>
          <w:iCs/>
          <w:color w:val="2A2A2A"/>
          <w:sz w:val="24"/>
          <w:szCs w:val="24"/>
          <w:bdr w:val="none" w:sz="0" w:space="0" w:color="auto" w:frame="1"/>
        </w:rPr>
        <w:t>King and Charcoal Burner</w:t>
      </w:r>
      <w:r w:rsidRPr="0061364A">
        <w:rPr>
          <w:rFonts w:ascii="Lucida Bright" w:eastAsia="Times New Roman" w:hAnsi="Lucida Bright" w:cs="Times New Roman"/>
          <w:color w:val="2A2A2A"/>
          <w:sz w:val="24"/>
          <w:szCs w:val="24"/>
        </w:rPr>
        <w:t xml:space="preserve"> to the management of the Provisional Theatre, which accepted the work and promised to produce it. He was now making his living solely by giving piano lessons and applied to </w:t>
      </w:r>
      <w:proofErr w:type="spellStart"/>
      <w:r w:rsidRPr="0061364A">
        <w:rPr>
          <w:rFonts w:ascii="Lucida Bright" w:eastAsia="Times New Roman" w:hAnsi="Lucida Bright" w:cs="Times New Roman"/>
          <w:color w:val="2A2A2A"/>
          <w:sz w:val="24"/>
          <w:szCs w:val="24"/>
        </w:rPr>
        <w:t>Svatobor</w:t>
      </w:r>
      <w:proofErr w:type="spellEnd"/>
      <w:r w:rsidRPr="0061364A">
        <w:rPr>
          <w:rFonts w:ascii="Lucida Bright" w:eastAsia="Times New Roman" w:hAnsi="Lucida Bright" w:cs="Times New Roman"/>
          <w:color w:val="2A2A2A"/>
          <w:sz w:val="24"/>
          <w:szCs w:val="24"/>
        </w:rPr>
        <w:t xml:space="preserve">, a Prague association for the support of artists, for a stipendium to enable him to visit Liszt in Weimar, so that he could seek his advice and study with him. The application was refused, and to improve his financial situation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began teaching at Jan August </w:t>
      </w:r>
      <w:proofErr w:type="spellStart"/>
      <w:r w:rsidRPr="0061364A">
        <w:rPr>
          <w:rFonts w:ascii="Lucida Bright" w:eastAsia="Times New Roman" w:hAnsi="Lucida Bright" w:cs="Times New Roman"/>
          <w:color w:val="2A2A2A"/>
          <w:sz w:val="24"/>
          <w:szCs w:val="24"/>
        </w:rPr>
        <w:t>Star</w:t>
      </w:r>
      <w:r w:rsidRPr="0061364A">
        <w:rPr>
          <w:rFonts w:ascii="Lucida Bright" w:eastAsia="Times New Roman" w:hAnsi="Lucida Bright" w:cs="Lucida Bright"/>
          <w:color w:val="2A2A2A"/>
          <w:sz w:val="24"/>
          <w:szCs w:val="24"/>
        </w:rPr>
        <w:t>ý’</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private music school. A little earlier,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August 1873</w:t>
      </w:r>
      <w:r w:rsidRPr="0061364A">
        <w:rPr>
          <w:rFonts w:ascii="Lucida Bright" w:eastAsia="Times New Roman" w:hAnsi="Lucida Bright" w:cs="Times New Roman"/>
          <w:color w:val="2A2A2A"/>
          <w:sz w:val="24"/>
          <w:szCs w:val="24"/>
        </w:rPr>
        <w:t>, rehearsals had begun under Smetana for </w:t>
      </w:r>
      <w:r w:rsidRPr="0061364A">
        <w:rPr>
          <w:rFonts w:ascii="inherit" w:eastAsia="Times New Roman" w:hAnsi="inherit" w:cs="Times New Roman"/>
          <w:i/>
          <w:iCs/>
          <w:color w:val="2A2A2A"/>
          <w:sz w:val="24"/>
          <w:szCs w:val="24"/>
          <w:bdr w:val="none" w:sz="0" w:space="0" w:color="auto" w:frame="1"/>
        </w:rPr>
        <w:t>King and Charcoal Burner</w:t>
      </w:r>
      <w:r w:rsidRPr="0061364A">
        <w:rPr>
          <w:rFonts w:ascii="Lucida Bright" w:eastAsia="Times New Roman" w:hAnsi="Lucida Bright" w:cs="Times New Roman"/>
          <w:color w:val="2A2A2A"/>
          <w:sz w:val="24"/>
          <w:szCs w:val="24"/>
        </w:rPr>
        <w:t>. The opera was clearly influenced by Wagnerian principles of declamation, harmony and orchestral treatment. During rehearsals it soon appeared that its almost insuperable demands on soloists, chorus and orchestra were likely to be beyond the capabilities of the Czech stage. Rehearsals were halted in </w:t>
      </w:r>
      <w:r w:rsidRPr="0061364A">
        <w:rPr>
          <w:rFonts w:ascii="Lucida Bright" w:eastAsia="Times New Roman" w:hAnsi="Lucida Bright" w:cs="Times New Roman"/>
          <w:color w:val="2A2A2A"/>
          <w:sz w:val="24"/>
          <w:szCs w:val="24"/>
          <w:bdr w:val="none" w:sz="0" w:space="0" w:color="auto" w:frame="1"/>
        </w:rPr>
        <w:t>September 1873</w:t>
      </w:r>
      <w:r w:rsidRPr="0061364A">
        <w:rPr>
          <w:rFonts w:ascii="Lucida Bright" w:eastAsia="Times New Roman" w:hAnsi="Lucida Bright" w:cs="Times New Roman"/>
          <w:color w:val="2A2A2A"/>
          <w:sz w:val="24"/>
          <w:szCs w:val="24"/>
        </w:rPr>
        <w:t xml:space="preserve"> and the opera was taken off the </w:t>
      </w:r>
      <w:proofErr w:type="spellStart"/>
      <w:r w:rsidRPr="0061364A">
        <w:rPr>
          <w:rFonts w:ascii="Lucida Bright" w:eastAsia="Times New Roman" w:hAnsi="Lucida Bright" w:cs="Times New Roman"/>
          <w:color w:val="2A2A2A"/>
          <w:sz w:val="24"/>
          <w:szCs w:val="24"/>
        </w:rPr>
        <w:t>programme</w:t>
      </w:r>
      <w:proofErr w:type="spellEnd"/>
      <w:r w:rsidRPr="0061364A">
        <w:rPr>
          <w:rFonts w:ascii="Lucida Bright" w:eastAsia="Times New Roman" w:hAnsi="Lucida Bright" w:cs="Times New Roman"/>
          <w:color w:val="2A2A2A"/>
          <w:sz w:val="24"/>
          <w:szCs w:val="24"/>
        </w:rPr>
        <w:t>.</w:t>
      </w:r>
    </w:p>
    <w:p w14:paraId="2AAB8F24"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did not let this setback shake his belief in himself as a composer, but it caused him to undertake a critical assessment of his work so far and to seek new directions. He destroyed many of the works from what he later described as his ‘mad period’ of </w:t>
      </w:r>
      <w:r w:rsidRPr="0061364A">
        <w:rPr>
          <w:rFonts w:ascii="Lucida Bright" w:eastAsia="Times New Roman" w:hAnsi="Lucida Bright" w:cs="Times New Roman"/>
          <w:color w:val="2A2A2A"/>
          <w:sz w:val="24"/>
          <w:szCs w:val="24"/>
          <w:bdr w:val="none" w:sz="0" w:space="0" w:color="auto" w:frame="1"/>
        </w:rPr>
        <w:t>1866–71</w:t>
      </w:r>
      <w:r w:rsidRPr="0061364A">
        <w:rPr>
          <w:rFonts w:ascii="Lucida Bright" w:eastAsia="Times New Roman" w:hAnsi="Lucida Bright" w:cs="Times New Roman"/>
          <w:color w:val="2A2A2A"/>
          <w:sz w:val="24"/>
          <w:szCs w:val="24"/>
        </w:rPr>
        <w:t> and began his opus numbering again. His compositions perceptibly moved away from modern German influence, turning instead to a new classicism of form and content, with elements of Slavonic folklore, of which he made a special study. The first works from this transitional period included the string quartets no.5 in F minor (</w:t>
      </w:r>
      <w:r w:rsidRPr="0061364A">
        <w:rPr>
          <w:rFonts w:ascii="Lucida Bright" w:eastAsia="Times New Roman" w:hAnsi="Lucida Bright" w:cs="Times New Roman"/>
          <w:color w:val="2A2A2A"/>
          <w:sz w:val="24"/>
          <w:szCs w:val="24"/>
          <w:bdr w:val="none" w:sz="0" w:space="0" w:color="auto" w:frame="1"/>
        </w:rPr>
        <w:t>1873</w:t>
      </w:r>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37), no.6 in A minor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40) and no.7 in A minor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45), and the second version of </w:t>
      </w:r>
      <w:r w:rsidRPr="0061364A">
        <w:rPr>
          <w:rFonts w:ascii="inherit" w:eastAsia="Times New Roman" w:hAnsi="inherit" w:cs="Times New Roman"/>
          <w:i/>
          <w:iCs/>
          <w:color w:val="2A2A2A"/>
          <w:sz w:val="24"/>
          <w:szCs w:val="24"/>
          <w:bdr w:val="none" w:sz="0" w:space="0" w:color="auto" w:frame="1"/>
        </w:rPr>
        <w:t>King and Charcoal Burner</w:t>
      </w:r>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42), which had not a note in common with the first version, was ‘national rather than Wagnerian’, as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himself said, and was very successful at its premi</w:t>
      </w:r>
      <w:r w:rsidRPr="0061364A">
        <w:rPr>
          <w:rFonts w:ascii="Lucida Bright" w:eastAsia="Times New Roman" w:hAnsi="Lucida Bright" w:cs="Lucida Bright"/>
          <w:color w:val="2A2A2A"/>
          <w:sz w:val="24"/>
          <w:szCs w:val="24"/>
        </w:rPr>
        <w:t>è</w:t>
      </w:r>
      <w:r w:rsidRPr="0061364A">
        <w:rPr>
          <w:rFonts w:ascii="Lucida Bright" w:eastAsia="Times New Roman" w:hAnsi="Lucida Bright" w:cs="Times New Roman"/>
          <w:color w:val="2A2A2A"/>
          <w:sz w:val="24"/>
          <w:szCs w:val="24"/>
        </w:rPr>
        <w:t>re (</w:t>
      </w:r>
      <w:r w:rsidRPr="0061364A">
        <w:rPr>
          <w:rFonts w:ascii="Lucida Bright" w:eastAsia="Times New Roman" w:hAnsi="Lucida Bright" w:cs="Times New Roman"/>
          <w:color w:val="2A2A2A"/>
          <w:sz w:val="24"/>
          <w:szCs w:val="24"/>
          <w:bdr w:val="none" w:sz="0" w:space="0" w:color="auto" w:frame="1"/>
        </w:rPr>
        <w:t>24 November 1874</w:t>
      </w:r>
      <w:r w:rsidRPr="0061364A">
        <w:rPr>
          <w:rFonts w:ascii="Lucida Bright" w:eastAsia="Times New Roman" w:hAnsi="Lucida Bright" w:cs="Times New Roman"/>
          <w:color w:val="2A2A2A"/>
          <w:sz w:val="24"/>
          <w:szCs w:val="24"/>
        </w:rPr>
        <w:t>).</w:t>
      </w:r>
    </w:p>
    <w:p w14:paraId="129F1273"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In </w:t>
      </w:r>
      <w:r w:rsidRPr="0061364A">
        <w:rPr>
          <w:rFonts w:ascii="Lucida Bright" w:eastAsia="Times New Roman" w:hAnsi="Lucida Bright" w:cs="Times New Roman"/>
          <w:color w:val="2A2A2A"/>
          <w:sz w:val="24"/>
          <w:szCs w:val="24"/>
          <w:bdr w:val="none" w:sz="0" w:space="0" w:color="auto" w:frame="1"/>
        </w:rPr>
        <w:t>February 1874</w:t>
      </w:r>
      <w:r w:rsidRPr="0061364A">
        <w:rPr>
          <w:rFonts w:ascii="Lucida Bright" w:eastAsia="Times New Roman" w:hAnsi="Lucida Bright" w:cs="Times New Roman"/>
          <w:color w:val="2A2A2A"/>
          <w:sz w:val="24"/>
          <w:szCs w:val="24"/>
        </w:rPr>
        <w: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by now married, was appointed organist at the church of St </w:t>
      </w:r>
      <w:proofErr w:type="spellStart"/>
      <w:r w:rsidRPr="0061364A">
        <w:rPr>
          <w:rFonts w:ascii="Lucida Bright" w:eastAsia="Times New Roman" w:hAnsi="Lucida Bright" w:cs="Times New Roman"/>
          <w:color w:val="2A2A2A"/>
          <w:sz w:val="24"/>
          <w:szCs w:val="24"/>
        </w:rPr>
        <w:t>Vojt</w:t>
      </w:r>
      <w:r w:rsidRPr="0061364A">
        <w:rPr>
          <w:rFonts w:ascii="Cambria" w:eastAsia="Times New Roman" w:hAnsi="Cambria" w:cs="Cambria"/>
          <w:color w:val="2A2A2A"/>
          <w:sz w:val="24"/>
          <w:szCs w:val="24"/>
        </w:rPr>
        <w:t>ě</w:t>
      </w:r>
      <w:r w:rsidRPr="0061364A">
        <w:rPr>
          <w:rFonts w:ascii="Lucida Bright" w:eastAsia="Times New Roman" w:hAnsi="Lucida Bright" w:cs="Times New Roman"/>
          <w:color w:val="2A2A2A"/>
          <w:sz w:val="24"/>
          <w:szCs w:val="24"/>
        </w:rPr>
        <w:t>ch</w:t>
      </w:r>
      <w:proofErr w:type="spellEnd"/>
      <w:r w:rsidRPr="0061364A">
        <w:rPr>
          <w:rFonts w:ascii="Lucida Bright" w:eastAsia="Times New Roman" w:hAnsi="Lucida Bright" w:cs="Times New Roman"/>
          <w:color w:val="2A2A2A"/>
          <w:sz w:val="24"/>
          <w:szCs w:val="24"/>
        </w:rPr>
        <w:t>), a post he held until the beginning of</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1877</w:t>
      </w:r>
      <w:r w:rsidRPr="0061364A">
        <w:rPr>
          <w:rFonts w:ascii="Lucida Bright" w:eastAsia="Times New Roman" w:hAnsi="Lucida Bright" w:cs="Times New Roman"/>
          <w:color w:val="2A2A2A"/>
          <w:sz w:val="24"/>
          <w:szCs w:val="24"/>
        </w:rPr>
        <w:t>. However, the appointment had no influence on his composition, which continued to consist mainly of instrumental music and opera. A few months later, soon after Smetana had performed his Third Symphony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34) and the scherzo from his Fourth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41),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applied for the Austrian State Stipendium granted to artists. His application of</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July 1874</w:t>
      </w:r>
      <w:r w:rsidRPr="0061364A">
        <w:rPr>
          <w:rFonts w:ascii="Lucida Bright" w:eastAsia="Times New Roman" w:hAnsi="Lucida Bright" w:cs="Times New Roman"/>
          <w:color w:val="2A2A2A"/>
          <w:sz w:val="24"/>
          <w:szCs w:val="24"/>
        </w:rPr>
        <w:t> was accompanied by 15 compositions, including symphonies, overtures and the </w:t>
      </w:r>
      <w:proofErr w:type="spellStart"/>
      <w:r w:rsidRPr="0061364A">
        <w:rPr>
          <w:rFonts w:ascii="inherit" w:eastAsia="Times New Roman" w:hAnsi="inherit" w:cs="Times New Roman"/>
          <w:i/>
          <w:iCs/>
          <w:color w:val="2A2A2A"/>
          <w:sz w:val="24"/>
          <w:szCs w:val="24"/>
          <w:bdr w:val="none" w:sz="0" w:space="0" w:color="auto" w:frame="1"/>
        </w:rPr>
        <w:t>Písně</w:t>
      </w:r>
      <w:proofErr w:type="spellEnd"/>
      <w:r w:rsidRPr="0061364A">
        <w:rPr>
          <w:rFonts w:ascii="inherit" w:eastAsia="Times New Roman" w:hAnsi="inherit" w:cs="Times New Roman"/>
          <w:i/>
          <w:iCs/>
          <w:color w:val="2A2A2A"/>
          <w:sz w:val="24"/>
          <w:szCs w:val="24"/>
          <w:bdr w:val="none" w:sz="0" w:space="0" w:color="auto" w:frame="1"/>
        </w:rPr>
        <w:t xml:space="preserve"> z </w:t>
      </w:r>
      <w:proofErr w:type="spellStart"/>
      <w:r w:rsidRPr="0061364A">
        <w:rPr>
          <w:rFonts w:ascii="inherit" w:eastAsia="Times New Roman" w:hAnsi="inherit" w:cs="Times New Roman"/>
          <w:i/>
          <w:iCs/>
          <w:color w:val="2A2A2A"/>
          <w:sz w:val="24"/>
          <w:szCs w:val="24"/>
          <w:bdr w:val="none" w:sz="0" w:space="0" w:color="auto" w:frame="1"/>
        </w:rPr>
        <w:t>Rukopisu</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Královédvorského</w:t>
      </w:r>
      <w:proofErr w:type="spellEnd"/>
      <w:r w:rsidRPr="0061364A">
        <w:rPr>
          <w:rFonts w:ascii="Lucida Bright" w:eastAsia="Times New Roman" w:hAnsi="Lucida Bright" w:cs="Times New Roman"/>
          <w:color w:val="2A2A2A"/>
          <w:sz w:val="24"/>
          <w:szCs w:val="24"/>
        </w:rPr>
        <w:t xml:space="preserve"> (‘Songs from the </w:t>
      </w:r>
      <w:proofErr w:type="spellStart"/>
      <w:r w:rsidRPr="0061364A">
        <w:rPr>
          <w:rFonts w:ascii="Lucida Bright" w:eastAsia="Times New Roman" w:hAnsi="Lucida Bright" w:cs="Times New Roman"/>
          <w:color w:val="2A2A2A"/>
          <w:sz w:val="24"/>
          <w:szCs w:val="24"/>
        </w:rPr>
        <w:t>Dv</w:t>
      </w:r>
      <w:r w:rsidRPr="0061364A">
        <w:rPr>
          <w:rFonts w:ascii="Cambria" w:eastAsia="Times New Roman" w:hAnsi="Cambria" w:cs="Cambria"/>
          <w:color w:val="2A2A2A"/>
          <w:sz w:val="24"/>
          <w:szCs w:val="24"/>
        </w:rPr>
        <w:t>ů</w:t>
      </w:r>
      <w:r w:rsidRPr="0061364A">
        <w:rPr>
          <w:rFonts w:ascii="Lucida Bright" w:eastAsia="Times New Roman" w:hAnsi="Lucida Bright" w:cs="Times New Roman"/>
          <w:color w:val="2A2A2A"/>
          <w:sz w:val="24"/>
          <w:szCs w:val="24"/>
        </w:rPr>
        <w:t>r</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Kr</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lov</w:t>
      </w:r>
      <w:r w:rsidRPr="0061364A">
        <w:rPr>
          <w:rFonts w:ascii="Lucida Bright" w:eastAsia="Times New Roman" w:hAnsi="Lucida Bright" w:cs="Lucida Bright"/>
          <w:color w:val="2A2A2A"/>
          <w:sz w:val="24"/>
          <w:szCs w:val="24"/>
        </w:rPr>
        <w:t>é</w:t>
      </w:r>
      <w:proofErr w:type="spellEnd"/>
      <w:r w:rsidRPr="0061364A">
        <w:rPr>
          <w:rFonts w:ascii="Lucida Bright" w:eastAsia="Times New Roman" w:hAnsi="Lucida Bright" w:cs="Times New Roman"/>
          <w:color w:val="2A2A2A"/>
          <w:sz w:val="24"/>
          <w:szCs w:val="24"/>
        </w:rPr>
        <w:t xml:space="preserve"> Manuscript,</w:t>
      </w:r>
      <w:r w:rsidRPr="0061364A">
        <w:rPr>
          <w:rFonts w:ascii="Lucida Bright" w:eastAsia="Times New Roman" w:hAnsi="Lucida Bright" w:cs="Lucida Bright"/>
          <w:color w:val="2A2A2A"/>
          <w:sz w:val="24"/>
          <w:szCs w:val="24"/>
        </w:rPr>
        <w:t>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30); in </w:t>
      </w:r>
      <w:r w:rsidRPr="0061364A">
        <w:rPr>
          <w:rFonts w:ascii="Lucida Bright" w:eastAsia="Times New Roman" w:hAnsi="Lucida Bright" w:cs="Times New Roman"/>
          <w:color w:val="2A2A2A"/>
          <w:sz w:val="24"/>
          <w:szCs w:val="24"/>
          <w:bdr w:val="none" w:sz="0" w:space="0" w:color="auto" w:frame="1"/>
        </w:rPr>
        <w:t>1875</w:t>
      </w:r>
      <w:r w:rsidRPr="0061364A">
        <w:rPr>
          <w:rFonts w:ascii="Lucida Bright" w:eastAsia="Times New Roman" w:hAnsi="Lucida Bright" w:cs="Times New Roman"/>
          <w:color w:val="2A2A2A"/>
          <w:sz w:val="24"/>
          <w:szCs w:val="24"/>
        </w:rPr>
        <w:t xml:space="preserve"> the jury, consisting of Eduard </w:t>
      </w:r>
      <w:proofErr w:type="spellStart"/>
      <w:r w:rsidRPr="0061364A">
        <w:rPr>
          <w:rFonts w:ascii="Lucida Bright" w:eastAsia="Times New Roman" w:hAnsi="Lucida Bright" w:cs="Times New Roman"/>
          <w:color w:val="2A2A2A"/>
          <w:sz w:val="24"/>
          <w:szCs w:val="24"/>
        </w:rPr>
        <w:t>Hanslick</w:t>
      </w:r>
      <w:proofErr w:type="spellEnd"/>
      <w:r w:rsidRPr="0061364A">
        <w:rPr>
          <w:rFonts w:ascii="Lucida Bright" w:eastAsia="Times New Roman" w:hAnsi="Lucida Bright" w:cs="Times New Roman"/>
          <w:color w:val="2A2A2A"/>
          <w:sz w:val="24"/>
          <w:szCs w:val="24"/>
        </w:rPr>
        <w:t xml:space="preserve">, Johann </w:t>
      </w:r>
      <w:proofErr w:type="spellStart"/>
      <w:r w:rsidRPr="0061364A">
        <w:rPr>
          <w:rFonts w:ascii="Lucida Bright" w:eastAsia="Times New Roman" w:hAnsi="Lucida Bright" w:cs="Times New Roman"/>
          <w:color w:val="2A2A2A"/>
          <w:sz w:val="24"/>
          <w:szCs w:val="24"/>
        </w:rPr>
        <w:t>Herbeck</w:t>
      </w:r>
      <w:proofErr w:type="spellEnd"/>
      <w:r w:rsidRPr="0061364A">
        <w:rPr>
          <w:rFonts w:ascii="Lucida Bright" w:eastAsia="Times New Roman" w:hAnsi="Lucida Bright" w:cs="Times New Roman"/>
          <w:color w:val="2A2A2A"/>
          <w:sz w:val="24"/>
          <w:szCs w:val="24"/>
        </w:rPr>
        <w:t xml:space="preserve"> and Otto </w:t>
      </w:r>
      <w:proofErr w:type="spellStart"/>
      <w:r w:rsidRPr="0061364A">
        <w:rPr>
          <w:rFonts w:ascii="Lucida Bright" w:eastAsia="Times New Roman" w:hAnsi="Lucida Bright" w:cs="Times New Roman"/>
          <w:color w:val="2A2A2A"/>
          <w:sz w:val="24"/>
          <w:szCs w:val="24"/>
        </w:rPr>
        <w:t>Dessoff</w:t>
      </w:r>
      <w:proofErr w:type="spellEnd"/>
      <w:r w:rsidRPr="0061364A">
        <w:rPr>
          <w:rFonts w:ascii="Lucida Bright" w:eastAsia="Times New Roman" w:hAnsi="Lucida Bright" w:cs="Times New Roman"/>
          <w:color w:val="2A2A2A"/>
          <w:sz w:val="24"/>
          <w:szCs w:val="24"/>
        </w:rPr>
        <w:t xml:space="preserve">, granted him 400 gulden.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received this stipendium on four further occasions. When he applied in </w:t>
      </w:r>
      <w:r w:rsidRPr="0061364A">
        <w:rPr>
          <w:rFonts w:ascii="Lucida Bright" w:eastAsia="Times New Roman" w:hAnsi="Lucida Bright" w:cs="Times New Roman"/>
          <w:color w:val="2A2A2A"/>
          <w:sz w:val="24"/>
          <w:szCs w:val="24"/>
          <w:bdr w:val="none" w:sz="0" w:space="0" w:color="auto" w:frame="1"/>
        </w:rPr>
        <w:t>1875</w:t>
      </w:r>
      <w:r w:rsidRPr="0061364A">
        <w:rPr>
          <w:rFonts w:ascii="Lucida Bright" w:eastAsia="Times New Roman" w:hAnsi="Lucida Bright" w:cs="Times New Roman"/>
          <w:color w:val="2A2A2A"/>
          <w:sz w:val="24"/>
          <w:szCs w:val="24"/>
        </w:rPr>
        <w:t> the jury (</w:t>
      </w:r>
      <w:proofErr w:type="spellStart"/>
      <w:r w:rsidRPr="0061364A">
        <w:rPr>
          <w:rFonts w:ascii="Lucida Bright" w:eastAsia="Times New Roman" w:hAnsi="Lucida Bright" w:cs="Times New Roman"/>
          <w:color w:val="2A2A2A"/>
          <w:sz w:val="24"/>
          <w:szCs w:val="24"/>
        </w:rPr>
        <w:t>Dessoff’s</w:t>
      </w:r>
      <w:proofErr w:type="spellEnd"/>
      <w:r w:rsidRPr="0061364A">
        <w:rPr>
          <w:rFonts w:ascii="Lucida Bright" w:eastAsia="Times New Roman" w:hAnsi="Lucida Bright" w:cs="Times New Roman"/>
          <w:color w:val="2A2A2A"/>
          <w:sz w:val="24"/>
          <w:szCs w:val="24"/>
        </w:rPr>
        <w:t xml:space="preserve"> place had been taken by Brahms) granted another 400 gulden. His application of </w:t>
      </w:r>
      <w:r w:rsidRPr="0061364A">
        <w:rPr>
          <w:rFonts w:ascii="Lucida Bright" w:eastAsia="Times New Roman" w:hAnsi="Lucida Bright" w:cs="Times New Roman"/>
          <w:color w:val="2A2A2A"/>
          <w:sz w:val="24"/>
          <w:szCs w:val="24"/>
          <w:bdr w:val="none" w:sz="0" w:space="0" w:color="auto" w:frame="1"/>
        </w:rPr>
        <w:t>1876</w:t>
      </w:r>
      <w:r w:rsidRPr="0061364A">
        <w:rPr>
          <w:rFonts w:ascii="Lucida Bright" w:eastAsia="Times New Roman" w:hAnsi="Lucida Bright" w:cs="Times New Roman"/>
          <w:color w:val="2A2A2A"/>
          <w:sz w:val="24"/>
          <w:szCs w:val="24"/>
        </w:rPr>
        <w:t>, accompanied by the Piano Trio in G minor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56), the String Quartet no.8 in E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57), the Fifth Symphony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54) and a version with piano accompaniment of the </w:t>
      </w:r>
      <w:r w:rsidRPr="0061364A">
        <w:rPr>
          <w:rFonts w:ascii="inherit" w:eastAsia="Times New Roman" w:hAnsi="inherit" w:cs="Times New Roman"/>
          <w:i/>
          <w:iCs/>
          <w:color w:val="2A2A2A"/>
          <w:sz w:val="24"/>
          <w:szCs w:val="24"/>
          <w:bdr w:val="none" w:sz="0" w:space="0" w:color="auto" w:frame="1"/>
        </w:rPr>
        <w:t>Stabat mater</w:t>
      </w:r>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71), won him 500 gulden; he received 600 gulden in </w:t>
      </w:r>
      <w:r w:rsidRPr="0061364A">
        <w:rPr>
          <w:rFonts w:ascii="Lucida Bright" w:eastAsia="Times New Roman" w:hAnsi="Lucida Bright" w:cs="Times New Roman"/>
          <w:color w:val="2A2A2A"/>
          <w:sz w:val="24"/>
          <w:szCs w:val="24"/>
          <w:bdr w:val="none" w:sz="0" w:space="0" w:color="auto" w:frame="1"/>
        </w:rPr>
        <w:t>1877</w:t>
      </w:r>
      <w:r w:rsidRPr="0061364A">
        <w:rPr>
          <w:rFonts w:ascii="Lucida Bright" w:eastAsia="Times New Roman" w:hAnsi="Lucida Bright" w:cs="Times New Roman"/>
          <w:color w:val="2A2A2A"/>
          <w:sz w:val="24"/>
          <w:szCs w:val="24"/>
        </w:rPr>
        <w:t> and 400 gulden again in </w:t>
      </w:r>
      <w:r w:rsidRPr="0061364A">
        <w:rPr>
          <w:rFonts w:ascii="Lucida Bright" w:eastAsia="Times New Roman" w:hAnsi="Lucida Bright" w:cs="Times New Roman"/>
          <w:color w:val="2A2A2A"/>
          <w:sz w:val="24"/>
          <w:szCs w:val="24"/>
          <w:bdr w:val="none" w:sz="0" w:space="0" w:color="auto" w:frame="1"/>
        </w:rPr>
        <w:t>1878</w:t>
      </w:r>
      <w:r w:rsidRPr="0061364A">
        <w:rPr>
          <w:rFonts w:ascii="Lucida Bright" w:eastAsia="Times New Roman" w:hAnsi="Lucida Bright" w:cs="Times New Roman"/>
          <w:color w:val="2A2A2A"/>
          <w:sz w:val="24"/>
          <w:szCs w:val="24"/>
        </w:rPr>
        <w:t>.</w:t>
      </w:r>
    </w:p>
    <w:p w14:paraId="7B938C5B"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 xml:space="preserve">Apart from the financial considerations, however,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application of</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1877</w:t>
      </w:r>
      <w:r w:rsidRPr="0061364A">
        <w:rPr>
          <w:rFonts w:ascii="Lucida Bright" w:eastAsia="Times New Roman" w:hAnsi="Lucida Bright" w:cs="Times New Roman"/>
          <w:color w:val="2A2A2A"/>
          <w:sz w:val="24"/>
          <w:szCs w:val="24"/>
        </w:rPr>
        <w:t> was crucial to his future career. The music he sent included another set of quartets, the Serenade for strings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52), the Theme with Variations for piano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65), and the </w:t>
      </w:r>
      <w:proofErr w:type="spellStart"/>
      <w:r w:rsidRPr="0061364A">
        <w:rPr>
          <w:rFonts w:ascii="inherit" w:eastAsia="Times New Roman" w:hAnsi="inherit" w:cs="Times New Roman"/>
          <w:i/>
          <w:iCs/>
          <w:color w:val="2A2A2A"/>
          <w:sz w:val="24"/>
          <w:szCs w:val="24"/>
          <w:bdr w:val="none" w:sz="0" w:space="0" w:color="auto" w:frame="1"/>
        </w:rPr>
        <w:t>Moravské</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lastRenderedPageBreak/>
        <w:t>dvojzpěvy</w:t>
      </w:r>
      <w:proofErr w:type="spellEnd"/>
      <w:r w:rsidRPr="0061364A">
        <w:rPr>
          <w:rFonts w:ascii="Lucida Bright" w:eastAsia="Times New Roman" w:hAnsi="Lucida Bright" w:cs="Times New Roman"/>
          <w:color w:val="2A2A2A"/>
          <w:sz w:val="24"/>
          <w:szCs w:val="24"/>
        </w:rPr>
        <w:t> (‘Moravian Duets’,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60 and 62), which he had had printed himself. Brahms was so enthusiastic about the duets that in early </w:t>
      </w:r>
      <w:r w:rsidRPr="0061364A">
        <w:rPr>
          <w:rFonts w:ascii="Lucida Bright" w:eastAsia="Times New Roman" w:hAnsi="Lucida Bright" w:cs="Times New Roman"/>
          <w:color w:val="2A2A2A"/>
          <w:sz w:val="24"/>
          <w:szCs w:val="24"/>
          <w:bdr w:val="none" w:sz="0" w:space="0" w:color="auto" w:frame="1"/>
        </w:rPr>
        <w:t>December 1877</w:t>
      </w:r>
      <w:r w:rsidRPr="0061364A">
        <w:rPr>
          <w:rFonts w:ascii="Lucida Bright" w:eastAsia="Times New Roman" w:hAnsi="Lucida Bright" w:cs="Times New Roman"/>
          <w:color w:val="2A2A2A"/>
          <w:sz w:val="24"/>
          <w:szCs w:val="24"/>
        </w:rPr>
        <w:t xml:space="preserve"> he wrote to his Berlin publisher Fritz </w:t>
      </w:r>
      <w:proofErr w:type="spellStart"/>
      <w:r w:rsidRPr="0061364A">
        <w:rPr>
          <w:rFonts w:ascii="Lucida Bright" w:eastAsia="Times New Roman" w:hAnsi="Lucida Bright" w:cs="Times New Roman"/>
          <w:color w:val="2A2A2A"/>
          <w:sz w:val="24"/>
          <w:szCs w:val="24"/>
        </w:rPr>
        <w:t>Simrock</w:t>
      </w:r>
      <w:proofErr w:type="spellEnd"/>
      <w:r w:rsidRPr="0061364A">
        <w:rPr>
          <w:rFonts w:ascii="Lucida Bright" w:eastAsia="Times New Roman" w:hAnsi="Lucida Bright" w:cs="Times New Roman"/>
          <w:color w:val="2A2A2A"/>
          <w:sz w:val="24"/>
          <w:szCs w:val="24"/>
        </w:rPr>
        <w:t>:</w:t>
      </w:r>
    </w:p>
    <w:p w14:paraId="667C834E" w14:textId="77777777" w:rsidR="0061364A" w:rsidRPr="0061364A" w:rsidRDefault="0061364A" w:rsidP="0061364A">
      <w:pPr>
        <w:spacing w:after="10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 xml:space="preserve">As for the state stipendium, for several years I have enjoyed works sent in by Antonín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(pronounced </w:t>
      </w:r>
      <w:proofErr w:type="spellStart"/>
      <w:r w:rsidRPr="0061364A">
        <w:rPr>
          <w:rFonts w:ascii="Lucida Bright" w:eastAsia="Times New Roman" w:hAnsi="Lucida Bright" w:cs="Times New Roman"/>
          <w:color w:val="2A2A2A"/>
          <w:sz w:val="24"/>
          <w:szCs w:val="24"/>
        </w:rPr>
        <w:t>Dvorschak</w:t>
      </w:r>
      <w:proofErr w:type="spellEnd"/>
      <w:r w:rsidRPr="0061364A">
        <w:rPr>
          <w:rFonts w:ascii="Lucida Bright" w:eastAsia="Times New Roman" w:hAnsi="Lucida Bright" w:cs="Times New Roman"/>
          <w:color w:val="2A2A2A"/>
          <w:sz w:val="24"/>
          <w:szCs w:val="24"/>
        </w:rPr>
        <w:t xml:space="preserve">) of Prague. This year he has sent works including a volume of 10 duets for two sopranos and piano, which seem to me very pretty, and a practical proposition for publishing. … Play them through and you will like them as much as I do. As a publisher, you will be particularly pleased with their piquancy. …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has written all manner of things: operas (Czech), symphonies, quartets, piano pieces. In any case, he is a very talented man. Moreover, he is poor! I ask you to think about it! The duets will show you what I mean, and could be a </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good article’.</w:t>
      </w:r>
    </w:p>
    <w:p w14:paraId="51C6381A"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 xml:space="preserve">This letter from Brahms, who soon formed a close friendship with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set off a kind of avalanche of publication and performance. </w:t>
      </w:r>
      <w:proofErr w:type="spellStart"/>
      <w:r w:rsidRPr="0061364A">
        <w:rPr>
          <w:rFonts w:ascii="Lucida Bright" w:eastAsia="Times New Roman" w:hAnsi="Lucida Bright" w:cs="Times New Roman"/>
          <w:color w:val="2A2A2A"/>
          <w:sz w:val="24"/>
          <w:szCs w:val="24"/>
        </w:rPr>
        <w:t>Simrock</w:t>
      </w:r>
      <w:proofErr w:type="spellEnd"/>
      <w:r w:rsidRPr="0061364A">
        <w:rPr>
          <w:rFonts w:ascii="Lucida Bright" w:eastAsia="Times New Roman" w:hAnsi="Lucida Bright" w:cs="Times New Roman"/>
          <w:color w:val="2A2A2A"/>
          <w:sz w:val="24"/>
          <w:szCs w:val="24"/>
        </w:rPr>
        <w:t xml:space="preserve"> accepted the duets, and in one of his earliest letters to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commissioned the</w:t>
      </w:r>
      <w:r w:rsidRPr="0061364A">
        <w:rPr>
          <w:rFonts w:ascii="Lucida Bright" w:eastAsia="Times New Roman" w:hAnsi="Lucida Bright" w:cs="Lucida Bright"/>
          <w:color w:val="2A2A2A"/>
          <w:sz w:val="24"/>
          <w:szCs w:val="24"/>
        </w:rPr>
        <w:t> </w:t>
      </w:r>
      <w:proofErr w:type="spellStart"/>
      <w:r w:rsidRPr="0061364A">
        <w:rPr>
          <w:rFonts w:ascii="inherit" w:eastAsia="Times New Roman" w:hAnsi="inherit" w:cs="Times New Roman"/>
          <w:i/>
          <w:iCs/>
          <w:color w:val="2A2A2A"/>
          <w:sz w:val="24"/>
          <w:szCs w:val="24"/>
          <w:bdr w:val="none" w:sz="0" w:space="0" w:color="auto" w:frame="1"/>
        </w:rPr>
        <w:t>Slovanské</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tance</w:t>
      </w:r>
      <w:proofErr w:type="spellEnd"/>
      <w:r w:rsidRPr="0061364A">
        <w:rPr>
          <w:rFonts w:ascii="Lucida Bright" w:eastAsia="Times New Roman" w:hAnsi="Lucida Bright" w:cs="Times New Roman"/>
          <w:color w:val="2A2A2A"/>
          <w:sz w:val="24"/>
          <w:szCs w:val="24"/>
        </w:rPr>
        <w:t> (‘Slavonic Dances’, for piano four hands,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78, also orchestrated,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83). On </w:t>
      </w:r>
      <w:r w:rsidRPr="0061364A">
        <w:rPr>
          <w:rFonts w:ascii="Lucida Bright" w:eastAsia="Times New Roman" w:hAnsi="Lucida Bright" w:cs="Times New Roman"/>
          <w:color w:val="2A2A2A"/>
          <w:sz w:val="24"/>
          <w:szCs w:val="24"/>
          <w:bdr w:val="none" w:sz="0" w:space="0" w:color="auto" w:frame="1"/>
        </w:rPr>
        <w:t>15 November 1878</w:t>
      </w:r>
      <w:r w:rsidRPr="0061364A">
        <w:rPr>
          <w:rFonts w:ascii="Lucida Bright" w:eastAsia="Times New Roman" w:hAnsi="Lucida Bright" w:cs="Times New Roman"/>
          <w:color w:val="2A2A2A"/>
          <w:sz w:val="24"/>
          <w:szCs w:val="24"/>
        </w:rPr>
        <w:t>, when they appeared, the critic Louis Ehlert wrote an enthusiastic review in the Berlin </w:t>
      </w:r>
      <w:r w:rsidRPr="0061364A">
        <w:rPr>
          <w:rFonts w:ascii="inherit" w:eastAsia="Times New Roman" w:hAnsi="inherit" w:cs="Times New Roman"/>
          <w:i/>
          <w:iCs/>
          <w:color w:val="2A2A2A"/>
          <w:sz w:val="24"/>
          <w:szCs w:val="24"/>
          <w:bdr w:val="none" w:sz="0" w:space="0" w:color="auto" w:frame="1"/>
        </w:rPr>
        <w:t>National-Zeitung</w:t>
      </w:r>
      <w:r w:rsidRPr="0061364A">
        <w:rPr>
          <w:rFonts w:ascii="Lucida Bright" w:eastAsia="Times New Roman" w:hAnsi="Lucida Bright" w:cs="Times New Roman"/>
          <w:color w:val="2A2A2A"/>
          <w:sz w:val="24"/>
          <w:szCs w:val="24"/>
        </w:rPr>
        <w:t xml:space="preserve"> which – as Ehlert said to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 xml:space="preserve"> led to </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a positive assault on the sheet music shops’, and made the previously unknown Czech composer’s name ‘in the course of a day’.</w:t>
      </w:r>
    </w:p>
    <w:p w14:paraId="3C632572"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 xml:space="preserve">Suddenly illuminated by the bright spotlight of publicity,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was besieged by requests from German publishers and at the end of</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1878</w:t>
      </w:r>
      <w:r w:rsidRPr="0061364A">
        <w:rPr>
          <w:rFonts w:ascii="Lucida Bright" w:eastAsia="Times New Roman" w:hAnsi="Lucida Bright" w:cs="Times New Roman"/>
          <w:color w:val="2A2A2A"/>
          <w:sz w:val="24"/>
          <w:szCs w:val="24"/>
        </w:rPr>
        <w:t> his compositions began to be played in international concert halls. Within a few months the Slavonic Dances were performed in Dresden, Hamburg, Berlin, Nice, London and New York; as soon as the Slavonic Rhapsodies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86) had been published in </w:t>
      </w:r>
      <w:r w:rsidRPr="0061364A">
        <w:rPr>
          <w:rFonts w:ascii="Lucida Bright" w:eastAsia="Times New Roman" w:hAnsi="Lucida Bright" w:cs="Times New Roman"/>
          <w:color w:val="2A2A2A"/>
          <w:sz w:val="24"/>
          <w:szCs w:val="24"/>
          <w:bdr w:val="none" w:sz="0" w:space="0" w:color="auto" w:frame="1"/>
        </w:rPr>
        <w:t>1879</w:t>
      </w:r>
      <w:r w:rsidRPr="0061364A">
        <w:rPr>
          <w:rFonts w:ascii="Lucida Bright" w:eastAsia="Times New Roman" w:hAnsi="Lucida Bright" w:cs="Times New Roman"/>
          <w:color w:val="2A2A2A"/>
          <w:sz w:val="24"/>
          <w:szCs w:val="24"/>
        </w:rPr>
        <w:t xml:space="preserve"> by </w:t>
      </w:r>
      <w:proofErr w:type="spellStart"/>
      <w:r w:rsidRPr="0061364A">
        <w:rPr>
          <w:rFonts w:ascii="Lucida Bright" w:eastAsia="Times New Roman" w:hAnsi="Lucida Bright" w:cs="Times New Roman"/>
          <w:color w:val="2A2A2A"/>
          <w:sz w:val="24"/>
          <w:szCs w:val="24"/>
        </w:rPr>
        <w:t>Simrock</w:t>
      </w:r>
      <w:proofErr w:type="spellEnd"/>
      <w:r w:rsidRPr="0061364A">
        <w:rPr>
          <w:rFonts w:ascii="Lucida Bright" w:eastAsia="Times New Roman" w:hAnsi="Lucida Bright" w:cs="Times New Roman"/>
          <w:color w:val="2A2A2A"/>
          <w:sz w:val="24"/>
          <w:szCs w:val="24"/>
        </w:rPr>
        <w:t xml:space="preserve"> (now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k’s</w:t>
      </w:r>
      <w:proofErr w:type="spellEnd"/>
      <w:r w:rsidRPr="0061364A">
        <w:rPr>
          <w:rFonts w:ascii="Lucida Bright" w:eastAsia="Times New Roman" w:hAnsi="Lucida Bright" w:cs="Times New Roman"/>
          <w:color w:val="2A2A2A"/>
          <w:sz w:val="24"/>
          <w:szCs w:val="24"/>
        </w:rPr>
        <w:t xml:space="preserve"> principal publisher) they were performed in Dresden, Berlin, Vienna, Budapest, Lugano and Baltimore. Early in </w:t>
      </w:r>
      <w:r w:rsidRPr="0061364A">
        <w:rPr>
          <w:rFonts w:ascii="Lucida Bright" w:eastAsia="Times New Roman" w:hAnsi="Lucida Bright" w:cs="Times New Roman"/>
          <w:color w:val="2A2A2A"/>
          <w:sz w:val="24"/>
          <w:szCs w:val="24"/>
          <w:bdr w:val="none" w:sz="0" w:space="0" w:color="auto" w:frame="1"/>
        </w:rPr>
        <w:t>November 1879</w:t>
      </w:r>
      <w:r w:rsidRPr="0061364A">
        <w:rPr>
          <w:rFonts w:ascii="Lucida Bright" w:eastAsia="Times New Roman" w:hAnsi="Lucida Bright" w:cs="Times New Roman"/>
          <w:color w:val="2A2A2A"/>
          <w:sz w:val="24"/>
          <w:szCs w:val="24"/>
        </w:rPr>
        <w:t> Joseph Joachim’s quartet performed the String Sextet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80) in Berlin. Joachim, his wife Amalie, Hans Richter, Hans von Bülow, Jean Becker and </w:t>
      </w:r>
      <w:proofErr w:type="spellStart"/>
      <w:r w:rsidRPr="0061364A">
        <w:rPr>
          <w:rFonts w:ascii="Lucida Bright" w:eastAsia="Times New Roman" w:hAnsi="Lucida Bright" w:cs="Times New Roman"/>
          <w:color w:val="2A2A2A"/>
          <w:sz w:val="24"/>
          <w:szCs w:val="24"/>
        </w:rPr>
        <w:t>Hanslick</w:t>
      </w:r>
      <w:proofErr w:type="spellEnd"/>
      <w:r w:rsidRPr="0061364A">
        <w:rPr>
          <w:rFonts w:ascii="Lucida Bright" w:eastAsia="Times New Roman" w:hAnsi="Lucida Bright" w:cs="Times New Roman"/>
          <w:color w:val="2A2A2A"/>
          <w:sz w:val="24"/>
          <w:szCs w:val="24"/>
        </w:rPr>
        <w:t xml:space="preserve"> were important advocates of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music. At the end of</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1879</w:t>
      </w:r>
      <w:r w:rsidRPr="0061364A">
        <w:rPr>
          <w:rFonts w:ascii="Lucida Bright" w:eastAsia="Times New Roman" w:hAnsi="Lucida Bright" w:cs="Times New Roman"/>
          <w:color w:val="2A2A2A"/>
          <w:sz w:val="24"/>
          <w:szCs w:val="24"/>
        </w:rPr>
        <w:t xml:space="preserve">Richter asked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to write a symphony for Vienna (the Sixth,</w:t>
      </w:r>
      <w:r w:rsidRPr="0061364A">
        <w:rPr>
          <w:rFonts w:ascii="Lucida Bright" w:eastAsia="Times New Roman" w:hAnsi="Lucida Bright" w:cs="Lucida Bright"/>
          <w:color w:val="2A2A2A"/>
          <w:sz w:val="24"/>
          <w:szCs w:val="24"/>
        </w:rPr>
        <w:t>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112), Joseph </w:t>
      </w:r>
      <w:proofErr w:type="spellStart"/>
      <w:r w:rsidRPr="0061364A">
        <w:rPr>
          <w:rFonts w:ascii="Lucida Bright" w:eastAsia="Times New Roman" w:hAnsi="Lucida Bright" w:cs="Times New Roman"/>
          <w:color w:val="2A2A2A"/>
          <w:sz w:val="24"/>
          <w:szCs w:val="24"/>
        </w:rPr>
        <w:t>Hellmesberger</w:t>
      </w:r>
      <w:proofErr w:type="spellEnd"/>
      <w:r w:rsidRPr="0061364A">
        <w:rPr>
          <w:rFonts w:ascii="Lucida Bright" w:eastAsia="Times New Roman" w:hAnsi="Lucida Bright" w:cs="Times New Roman"/>
          <w:color w:val="2A2A2A"/>
          <w:sz w:val="24"/>
          <w:szCs w:val="24"/>
        </w:rPr>
        <w:t xml:space="preserve"> asked for a string quartet (op.61,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121) and </w:t>
      </w:r>
      <w:proofErr w:type="spellStart"/>
      <w:r w:rsidRPr="0061364A">
        <w:rPr>
          <w:rFonts w:ascii="Lucida Bright" w:eastAsia="Times New Roman" w:hAnsi="Lucida Bright" w:cs="Times New Roman"/>
          <w:color w:val="2A2A2A"/>
          <w:sz w:val="24"/>
          <w:szCs w:val="24"/>
        </w:rPr>
        <w:t>Simrock</w:t>
      </w:r>
      <w:proofErr w:type="spellEnd"/>
      <w:r w:rsidRPr="0061364A">
        <w:rPr>
          <w:rFonts w:ascii="Lucida Bright" w:eastAsia="Times New Roman" w:hAnsi="Lucida Bright" w:cs="Times New Roman"/>
          <w:color w:val="2A2A2A"/>
          <w:sz w:val="24"/>
          <w:szCs w:val="24"/>
        </w:rPr>
        <w:t xml:space="preserve"> suggested the composition of a violin concerto for Joachim (op.53,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96/108).</w:t>
      </w:r>
    </w:p>
    <w:p w14:paraId="42A064C0"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success abroad was recognized in Bohemia. In Prague, as early as</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1878</w:t>
      </w:r>
      <w:r w:rsidRPr="0061364A">
        <w:rPr>
          <w:rFonts w:ascii="Lucida Bright" w:eastAsia="Times New Roman" w:hAnsi="Lucida Bright" w:cs="Times New Roman"/>
          <w:color w:val="2A2A2A"/>
          <w:sz w:val="24"/>
          <w:szCs w:val="24"/>
        </w:rPr>
        <w:t xml:space="preserve">, he conducted a concert of his own works which was received with great enthusiasm. Shortly afterwards he became an honorary member of the male-voice choral society </w:t>
      </w:r>
      <w:proofErr w:type="spellStart"/>
      <w:r w:rsidRPr="0061364A">
        <w:rPr>
          <w:rFonts w:ascii="Lucida Bright" w:eastAsia="Times New Roman" w:hAnsi="Lucida Bright" w:cs="Times New Roman"/>
          <w:color w:val="2A2A2A"/>
          <w:sz w:val="24"/>
          <w:szCs w:val="24"/>
        </w:rPr>
        <w:t>Hlahol</w:t>
      </w:r>
      <w:proofErr w:type="spellEnd"/>
      <w:r w:rsidRPr="0061364A">
        <w:rPr>
          <w:rFonts w:ascii="Lucida Bright" w:eastAsia="Times New Roman" w:hAnsi="Lucida Bright" w:cs="Times New Roman"/>
          <w:color w:val="2A2A2A"/>
          <w:sz w:val="24"/>
          <w:szCs w:val="24"/>
        </w:rPr>
        <w:t xml:space="preserve">, and like Smetana before him, was later made chairman of the musicians’ section of the Artistic society.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was now the composer commissioned for special occasions in Prague; he wrote the</w:t>
      </w:r>
      <w:r w:rsidRPr="0061364A">
        <w:rPr>
          <w:rFonts w:ascii="Lucida Bright" w:eastAsia="Times New Roman" w:hAnsi="Lucida Bright" w:cs="Lucida Bright"/>
          <w:color w:val="2A2A2A"/>
          <w:sz w:val="24"/>
          <w:szCs w:val="24"/>
        </w:rPr>
        <w:t> </w:t>
      </w:r>
      <w:proofErr w:type="spellStart"/>
      <w:r w:rsidRPr="0061364A">
        <w:rPr>
          <w:rFonts w:ascii="inherit" w:eastAsia="Times New Roman" w:hAnsi="inherit" w:cs="Times New Roman"/>
          <w:i/>
          <w:iCs/>
          <w:color w:val="2A2A2A"/>
          <w:sz w:val="24"/>
          <w:szCs w:val="24"/>
          <w:bdr w:val="none" w:sz="0" w:space="0" w:color="auto" w:frame="1"/>
        </w:rPr>
        <w:t>Slavostní</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pochod</w:t>
      </w:r>
      <w:proofErr w:type="spellEnd"/>
      <w:r w:rsidRPr="0061364A">
        <w:rPr>
          <w:rFonts w:ascii="Lucida Bright" w:eastAsia="Times New Roman" w:hAnsi="Lucida Bright" w:cs="Times New Roman"/>
          <w:color w:val="2A2A2A"/>
          <w:sz w:val="24"/>
          <w:szCs w:val="24"/>
        </w:rPr>
        <w:t> (‘Festival March’,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88) for the silver wedding anniversary of the Emperor Franz Joseph and the Empress Elisabeth, the </w:t>
      </w:r>
      <w:proofErr w:type="spellStart"/>
      <w:r w:rsidRPr="0061364A">
        <w:rPr>
          <w:rFonts w:ascii="inherit" w:eastAsia="Times New Roman" w:hAnsi="inherit" w:cs="Times New Roman"/>
          <w:i/>
          <w:iCs/>
          <w:color w:val="2A2A2A"/>
          <w:sz w:val="24"/>
          <w:szCs w:val="24"/>
          <w:bdr w:val="none" w:sz="0" w:space="0" w:color="auto" w:frame="1"/>
        </w:rPr>
        <w:t>Pražské</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valčíky</w:t>
      </w:r>
      <w:proofErr w:type="spellEnd"/>
      <w:r w:rsidRPr="0061364A">
        <w:rPr>
          <w:rFonts w:ascii="Lucida Bright" w:eastAsia="Times New Roman" w:hAnsi="Lucida Bright" w:cs="Times New Roman"/>
          <w:color w:val="2A2A2A"/>
          <w:sz w:val="24"/>
          <w:szCs w:val="24"/>
        </w:rPr>
        <w:t> (‘Prague Waltzes’,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99) for the ball of the </w:t>
      </w:r>
      <w:proofErr w:type="spellStart"/>
      <w:r w:rsidRPr="0061364A">
        <w:rPr>
          <w:rFonts w:ascii="Lucida Bright" w:eastAsia="Times New Roman" w:hAnsi="Lucida Bright" w:cs="Times New Roman"/>
          <w:color w:val="2A2A2A"/>
          <w:sz w:val="24"/>
          <w:szCs w:val="24"/>
        </w:rPr>
        <w:t>Národní</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Beseda</w:t>
      </w:r>
      <w:proofErr w:type="spellEnd"/>
      <w:r w:rsidRPr="0061364A">
        <w:rPr>
          <w:rFonts w:ascii="Lucida Bright" w:eastAsia="Times New Roman" w:hAnsi="Lucida Bright" w:cs="Times New Roman"/>
          <w:color w:val="2A2A2A"/>
          <w:sz w:val="24"/>
          <w:szCs w:val="24"/>
        </w:rPr>
        <w:t xml:space="preserve"> and a Polonaise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100) for the evening dance given by the Academic Reading Union.</w:t>
      </w:r>
    </w:p>
    <w:p w14:paraId="1E45E787"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Besides commissioned works and smaller occasional pieces, however, and after completing the orchestral </w:t>
      </w:r>
      <w:proofErr w:type="spellStart"/>
      <w:r w:rsidRPr="0061364A">
        <w:rPr>
          <w:rFonts w:ascii="inherit" w:eastAsia="Times New Roman" w:hAnsi="inherit" w:cs="Times New Roman"/>
          <w:i/>
          <w:iCs/>
          <w:color w:val="2A2A2A"/>
          <w:sz w:val="24"/>
          <w:szCs w:val="24"/>
          <w:bdr w:val="none" w:sz="0" w:space="0" w:color="auto" w:frame="1"/>
        </w:rPr>
        <w:t>Legendy</w:t>
      </w:r>
      <w:proofErr w:type="spellEnd"/>
      <w:r w:rsidRPr="0061364A">
        <w:rPr>
          <w:rFonts w:ascii="Lucida Bright" w:eastAsia="Times New Roman" w:hAnsi="Lucida Bright" w:cs="Times New Roman"/>
          <w:color w:val="2A2A2A"/>
          <w:sz w:val="24"/>
          <w:szCs w:val="24"/>
        </w:rPr>
        <w:t> (‘Legends’,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122), he was chiefly occupied with the composition of a historical grand opera, </w:t>
      </w:r>
      <w:proofErr w:type="spellStart"/>
      <w:r w:rsidRPr="0061364A">
        <w:rPr>
          <w:rFonts w:ascii="inherit" w:eastAsia="Times New Roman" w:hAnsi="inherit" w:cs="Times New Roman"/>
          <w:i/>
          <w:iCs/>
          <w:color w:val="2A2A2A"/>
          <w:sz w:val="24"/>
          <w:szCs w:val="24"/>
          <w:bdr w:val="none" w:sz="0" w:space="0" w:color="auto" w:frame="1"/>
        </w:rPr>
        <w:t>Dimitrij</w:t>
      </w:r>
      <w:proofErr w:type="spellEnd"/>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127), to a libretto by Marie </w:t>
      </w:r>
      <w:proofErr w:type="spellStart"/>
      <w:r w:rsidRPr="0061364A">
        <w:rPr>
          <w:rFonts w:ascii="Cambria" w:eastAsia="Times New Roman" w:hAnsi="Cambria" w:cs="Cambria"/>
          <w:color w:val="2A2A2A"/>
          <w:sz w:val="24"/>
          <w:szCs w:val="24"/>
        </w:rPr>
        <w:t>Č</w:t>
      </w:r>
      <w:r w:rsidRPr="0061364A">
        <w:rPr>
          <w:rFonts w:ascii="Lucida Bright" w:eastAsia="Times New Roman" w:hAnsi="Lucida Bright" w:cs="Times New Roman"/>
          <w:color w:val="2A2A2A"/>
          <w:sz w:val="24"/>
          <w:szCs w:val="24"/>
        </w:rPr>
        <w:t>ervinkov</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-Riegrov</w:t>
      </w:r>
      <w:r w:rsidRPr="0061364A">
        <w:rPr>
          <w:rFonts w:ascii="Lucida Bright" w:eastAsia="Times New Roman" w:hAnsi="Lucida Bright" w:cs="Lucida Bright"/>
          <w:color w:val="2A2A2A"/>
          <w:sz w:val="24"/>
          <w:szCs w:val="24"/>
        </w:rPr>
        <w:t>á</w:t>
      </w:r>
      <w:proofErr w:type="spellEnd"/>
      <w:r w:rsidRPr="0061364A">
        <w:rPr>
          <w:rFonts w:ascii="Lucida Bright" w:eastAsia="Times New Roman" w:hAnsi="Lucida Bright" w:cs="Times New Roman"/>
          <w:color w:val="2A2A2A"/>
          <w:sz w:val="24"/>
          <w:szCs w:val="24"/>
        </w:rPr>
        <w:t>. The libretto was based on an episode of Russian history forming a sequel to that of</w:t>
      </w:r>
      <w:r w:rsidRPr="0061364A">
        <w:rPr>
          <w:rFonts w:ascii="Lucida Bright" w:eastAsia="Times New Roman" w:hAnsi="Lucida Bright" w:cs="Lucida Bright"/>
          <w:color w:val="2A2A2A"/>
          <w:sz w:val="24"/>
          <w:szCs w:val="24"/>
        </w:rPr>
        <w:t> </w:t>
      </w:r>
      <w:r w:rsidRPr="0061364A">
        <w:rPr>
          <w:rFonts w:ascii="inherit" w:eastAsia="Times New Roman" w:hAnsi="inherit" w:cs="Times New Roman"/>
          <w:i/>
          <w:iCs/>
          <w:color w:val="2A2A2A"/>
          <w:sz w:val="24"/>
          <w:szCs w:val="24"/>
          <w:bdr w:val="none" w:sz="0" w:space="0" w:color="auto" w:frame="1"/>
        </w:rPr>
        <w:t>Boris Godunov</w:t>
      </w:r>
      <w:r w:rsidRPr="0061364A">
        <w:rPr>
          <w:rFonts w:ascii="Lucida Bright" w:eastAsia="Times New Roman" w:hAnsi="Lucida Bright" w:cs="Times New Roman"/>
          <w:color w:val="2A2A2A"/>
          <w:sz w:val="24"/>
          <w:szCs w:val="24"/>
        </w:rPr>
        <w:t xml:space="preserve">, and its dramatic situations, love scenes and crowd scenes appealed strongly to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He was unable to finish it, as he had intended, in time for the planned opening of the Czech National Theatre (built with donations from the Czech population of Bohemia and Moravia), expected to take place in </w:t>
      </w:r>
      <w:r w:rsidRPr="0061364A">
        <w:rPr>
          <w:rFonts w:ascii="Lucida Bright" w:eastAsia="Times New Roman" w:hAnsi="Lucida Bright" w:cs="Times New Roman"/>
          <w:color w:val="2A2A2A"/>
          <w:sz w:val="24"/>
          <w:szCs w:val="24"/>
          <w:bdr w:val="none" w:sz="0" w:space="0" w:color="auto" w:frame="1"/>
        </w:rPr>
        <w:t>September 1881</w:t>
      </w:r>
      <w:r w:rsidRPr="0061364A">
        <w:rPr>
          <w:rFonts w:ascii="Lucida Bright" w:eastAsia="Times New Roman" w:hAnsi="Lucida Bright" w:cs="Times New Roman"/>
          <w:color w:val="2A2A2A"/>
          <w:sz w:val="24"/>
          <w:szCs w:val="24"/>
        </w:rPr>
        <w:t>. But when the theatre burnt down (in </w:t>
      </w:r>
      <w:r w:rsidRPr="0061364A">
        <w:rPr>
          <w:rFonts w:ascii="Lucida Bright" w:eastAsia="Times New Roman" w:hAnsi="Lucida Bright" w:cs="Times New Roman"/>
          <w:color w:val="2A2A2A"/>
          <w:sz w:val="24"/>
          <w:szCs w:val="24"/>
          <w:bdr w:val="none" w:sz="0" w:space="0" w:color="auto" w:frame="1"/>
        </w:rPr>
        <w:t>August 1881</w:t>
      </w:r>
      <w:r w:rsidRPr="0061364A">
        <w:rPr>
          <w:rFonts w:ascii="Lucida Bright" w:eastAsia="Times New Roman" w:hAnsi="Lucida Bright" w:cs="Times New Roman"/>
          <w:color w:val="2A2A2A"/>
          <w:sz w:val="24"/>
          <w:szCs w:val="24"/>
        </w:rPr>
        <w:t>) before the official opening there was no more need for haste, and a year later (</w:t>
      </w:r>
      <w:r w:rsidRPr="0061364A">
        <w:rPr>
          <w:rFonts w:ascii="Lucida Bright" w:eastAsia="Times New Roman" w:hAnsi="Lucida Bright" w:cs="Times New Roman"/>
          <w:color w:val="2A2A2A"/>
          <w:sz w:val="24"/>
          <w:szCs w:val="24"/>
          <w:bdr w:val="none" w:sz="0" w:space="0" w:color="auto" w:frame="1"/>
        </w:rPr>
        <w:t>8 October 1882</w:t>
      </w:r>
      <w:r w:rsidRPr="0061364A">
        <w:rPr>
          <w:rFonts w:ascii="Lucida Bright" w:eastAsia="Times New Roman" w:hAnsi="Lucida Bright" w:cs="Times New Roman"/>
          <w:color w:val="2A2A2A"/>
          <w:sz w:val="24"/>
          <w:szCs w:val="24"/>
        </w:rPr>
        <w:t>) </w:t>
      </w:r>
      <w:proofErr w:type="spellStart"/>
      <w:r w:rsidRPr="0061364A">
        <w:rPr>
          <w:rFonts w:ascii="inherit" w:eastAsia="Times New Roman" w:hAnsi="inherit" w:cs="Times New Roman"/>
          <w:i/>
          <w:iCs/>
          <w:color w:val="2A2A2A"/>
          <w:sz w:val="24"/>
          <w:szCs w:val="24"/>
          <w:bdr w:val="none" w:sz="0" w:space="0" w:color="auto" w:frame="1"/>
        </w:rPr>
        <w:t>Dimitrij</w:t>
      </w:r>
      <w:proofErr w:type="spellEnd"/>
      <w:r w:rsidRPr="0061364A">
        <w:rPr>
          <w:rFonts w:ascii="Lucida Bright" w:eastAsia="Times New Roman" w:hAnsi="Lucida Bright" w:cs="Times New Roman"/>
          <w:color w:val="2A2A2A"/>
          <w:sz w:val="24"/>
          <w:szCs w:val="24"/>
        </w:rPr>
        <w:t xml:space="preserve"> was given its première at the New Czech Theatre. It was a great success for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who regarded opera as very important to his art.</w:t>
      </w:r>
    </w:p>
    <w:p w14:paraId="7ACFEE58"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lastRenderedPageBreak/>
        <w:t xml:space="preserve">However, in spite of revisions made on the advice of </w:t>
      </w:r>
      <w:proofErr w:type="spellStart"/>
      <w:r w:rsidRPr="0061364A">
        <w:rPr>
          <w:rFonts w:ascii="Lucida Bright" w:eastAsia="Times New Roman" w:hAnsi="Lucida Bright" w:cs="Times New Roman"/>
          <w:color w:val="2A2A2A"/>
          <w:sz w:val="24"/>
          <w:szCs w:val="24"/>
        </w:rPr>
        <w:t>Simrock</w:t>
      </w:r>
      <w:proofErr w:type="spellEnd"/>
      <w:r w:rsidRPr="0061364A">
        <w:rPr>
          <w:rFonts w:ascii="Lucida Bright" w:eastAsia="Times New Roman" w:hAnsi="Lucida Bright" w:cs="Times New Roman"/>
          <w:color w:val="2A2A2A"/>
          <w:sz w:val="24"/>
          <w:szCs w:val="24"/>
        </w:rPr>
        <w:t xml:space="preserve"> and </w:t>
      </w:r>
      <w:proofErr w:type="spellStart"/>
      <w:r w:rsidRPr="0061364A">
        <w:rPr>
          <w:rFonts w:ascii="Lucida Bright" w:eastAsia="Times New Roman" w:hAnsi="Lucida Bright" w:cs="Times New Roman"/>
          <w:color w:val="2A2A2A"/>
          <w:sz w:val="24"/>
          <w:szCs w:val="24"/>
        </w:rPr>
        <w:t>Hanslick</w:t>
      </w:r>
      <w:proofErr w:type="spellEnd"/>
      <w:r w:rsidRPr="0061364A">
        <w:rPr>
          <w:rFonts w:ascii="Lucida Bright" w:eastAsia="Times New Roman" w:hAnsi="Lucida Bright" w:cs="Times New Roman"/>
          <w:color w:val="2A2A2A"/>
          <w:sz w:val="24"/>
          <w:szCs w:val="24"/>
        </w:rPr>
        <w:t>, he was disappointed in his hopes that </w:t>
      </w:r>
      <w:proofErr w:type="spellStart"/>
      <w:r w:rsidRPr="0061364A">
        <w:rPr>
          <w:rFonts w:ascii="inherit" w:eastAsia="Times New Roman" w:hAnsi="inherit" w:cs="Times New Roman"/>
          <w:i/>
          <w:iCs/>
          <w:color w:val="2A2A2A"/>
          <w:sz w:val="24"/>
          <w:szCs w:val="24"/>
          <w:bdr w:val="none" w:sz="0" w:space="0" w:color="auto" w:frame="1"/>
        </w:rPr>
        <w:t>Dimitrij</w:t>
      </w:r>
      <w:proofErr w:type="spellEnd"/>
      <w:r w:rsidRPr="0061364A">
        <w:rPr>
          <w:rFonts w:ascii="Lucida Bright" w:eastAsia="Times New Roman" w:hAnsi="Lucida Bright" w:cs="Times New Roman"/>
          <w:color w:val="2A2A2A"/>
          <w:sz w:val="24"/>
          <w:szCs w:val="24"/>
        </w:rPr>
        <w:t> would make its way into the international musical world like his earlier opera </w:t>
      </w:r>
      <w:proofErr w:type="spellStart"/>
      <w:r w:rsidRPr="0061364A">
        <w:rPr>
          <w:rFonts w:ascii="inherit" w:eastAsia="Times New Roman" w:hAnsi="inherit" w:cs="Times New Roman"/>
          <w:i/>
          <w:iCs/>
          <w:color w:val="2A2A2A"/>
          <w:sz w:val="24"/>
          <w:szCs w:val="24"/>
          <w:bdr w:val="none" w:sz="0" w:space="0" w:color="auto" w:frame="1"/>
        </w:rPr>
        <w:t>Šelma</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sedlák</w:t>
      </w:r>
      <w:proofErr w:type="spellEnd"/>
      <w:r w:rsidRPr="0061364A">
        <w:rPr>
          <w:rFonts w:ascii="Lucida Bright" w:eastAsia="Times New Roman" w:hAnsi="Lucida Bright" w:cs="Times New Roman"/>
          <w:color w:val="2A2A2A"/>
          <w:sz w:val="24"/>
          <w:szCs w:val="24"/>
        </w:rPr>
        <w:t> (‘The Cunning Peasant’,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67), successfully performed in Dresden in </w:t>
      </w:r>
      <w:r w:rsidRPr="0061364A">
        <w:rPr>
          <w:rFonts w:ascii="Lucida Bright" w:eastAsia="Times New Roman" w:hAnsi="Lucida Bright" w:cs="Times New Roman"/>
          <w:color w:val="2A2A2A"/>
          <w:sz w:val="24"/>
          <w:szCs w:val="24"/>
          <w:bdr w:val="none" w:sz="0" w:space="0" w:color="auto" w:frame="1"/>
        </w:rPr>
        <w:t>1882</w:t>
      </w:r>
      <w:r w:rsidRPr="0061364A">
        <w:rPr>
          <w:rFonts w:ascii="Lucida Bright" w:eastAsia="Times New Roman" w:hAnsi="Lucida Bright" w:cs="Times New Roman"/>
          <w:color w:val="2A2A2A"/>
          <w:sz w:val="24"/>
          <w:szCs w:val="24"/>
        </w:rPr>
        <w:t> and Hamburg in </w:t>
      </w:r>
      <w:r w:rsidRPr="0061364A">
        <w:rPr>
          <w:rFonts w:ascii="Lucida Bright" w:eastAsia="Times New Roman" w:hAnsi="Lucida Bright" w:cs="Times New Roman"/>
          <w:color w:val="2A2A2A"/>
          <w:sz w:val="24"/>
          <w:szCs w:val="24"/>
          <w:bdr w:val="none" w:sz="0" w:space="0" w:color="auto" w:frame="1"/>
        </w:rPr>
        <w:t>1883</w:t>
      </w:r>
      <w:r w:rsidRPr="0061364A">
        <w:rPr>
          <w:rFonts w:ascii="Lucida Bright" w:eastAsia="Times New Roman" w:hAnsi="Lucida Bright" w:cs="Times New Roman"/>
          <w:color w:val="2A2A2A"/>
          <w:sz w:val="24"/>
          <w:szCs w:val="24"/>
        </w:rPr>
        <w:t xml:space="preserve">. A major reason was the increase during the 1880s of political tension which also affected theatres and concert halls.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had been made aware of anti-Czech feeling at the Viennese performance of his third Slavonic Rhapsody at the end of </w:t>
      </w:r>
      <w:r w:rsidRPr="0061364A">
        <w:rPr>
          <w:rFonts w:ascii="Lucida Bright" w:eastAsia="Times New Roman" w:hAnsi="Lucida Bright" w:cs="Times New Roman"/>
          <w:color w:val="2A2A2A"/>
          <w:sz w:val="24"/>
          <w:szCs w:val="24"/>
          <w:bdr w:val="none" w:sz="0" w:space="0" w:color="auto" w:frame="1"/>
        </w:rPr>
        <w:t>1879</w:t>
      </w:r>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Hanslick</w:t>
      </w:r>
      <w:proofErr w:type="spellEnd"/>
      <w:r w:rsidRPr="0061364A">
        <w:rPr>
          <w:rFonts w:ascii="Lucida Bright" w:eastAsia="Times New Roman" w:hAnsi="Lucida Bright" w:cs="Times New Roman"/>
          <w:color w:val="2A2A2A"/>
          <w:sz w:val="24"/>
          <w:szCs w:val="24"/>
        </w:rPr>
        <w:t xml:space="preserve">, reviewing the concert, strongly condemned any intrusion of politics into art in assessing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music, but his adjurations were in vain. Richter had promised to give the first Viennese performance of the Sixth Symphony at the end of </w:t>
      </w:r>
      <w:r w:rsidRPr="0061364A">
        <w:rPr>
          <w:rFonts w:ascii="Lucida Bright" w:eastAsia="Times New Roman" w:hAnsi="Lucida Bright" w:cs="Times New Roman"/>
          <w:color w:val="2A2A2A"/>
          <w:sz w:val="24"/>
          <w:szCs w:val="24"/>
          <w:bdr w:val="none" w:sz="0" w:space="0" w:color="auto" w:frame="1"/>
        </w:rPr>
        <w:t>1880</w:t>
      </w:r>
      <w:r w:rsidRPr="0061364A">
        <w:rPr>
          <w:rFonts w:ascii="Lucida Bright" w:eastAsia="Times New Roman" w:hAnsi="Lucida Bright" w:cs="Times New Roman"/>
          <w:color w:val="2A2A2A"/>
          <w:sz w:val="24"/>
          <w:szCs w:val="24"/>
        </w:rPr>
        <w:t xml:space="preserve">, but it was cancelled and then repeatedly postponed. Since it was thought unwise in Vienna to give prominence to works by a Czech composer, the symphony fell victim to the political climate, causing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to write to Richter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October 1884</w:t>
      </w:r>
      <w:r w:rsidRPr="0061364A">
        <w:rPr>
          <w:rFonts w:ascii="Lucida Bright" w:eastAsia="Times New Roman" w:hAnsi="Lucida Bright" w:cs="Times New Roman"/>
          <w:color w:val="2A2A2A"/>
          <w:sz w:val="24"/>
          <w:szCs w:val="24"/>
        </w:rPr>
        <w:t>:</w:t>
      </w:r>
    </w:p>
    <w:p w14:paraId="15F7B10A" w14:textId="77777777" w:rsidR="0061364A" w:rsidRPr="0061364A" w:rsidRDefault="0061364A" w:rsidP="0061364A">
      <w:pPr>
        <w:spacing w:after="10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 xml:space="preserve">In the Viennese papers </w:t>
      </w:r>
      <w:proofErr w:type="gramStart"/>
      <w:r w:rsidRPr="0061364A">
        <w:rPr>
          <w:rFonts w:ascii="Lucida Bright" w:eastAsia="Times New Roman" w:hAnsi="Lucida Bright" w:cs="Times New Roman"/>
          <w:color w:val="2A2A2A"/>
          <w:sz w:val="24"/>
          <w:szCs w:val="24"/>
        </w:rPr>
        <w:t>yesterday</w:t>
      </w:r>
      <w:proofErr w:type="gramEnd"/>
      <w:r w:rsidRPr="0061364A">
        <w:rPr>
          <w:rFonts w:ascii="Lucida Bright" w:eastAsia="Times New Roman" w:hAnsi="Lucida Bright" w:cs="Times New Roman"/>
          <w:color w:val="2A2A2A"/>
          <w:sz w:val="24"/>
          <w:szCs w:val="24"/>
        </w:rPr>
        <w:t xml:space="preserve"> I read the </w:t>
      </w:r>
      <w:proofErr w:type="spellStart"/>
      <w:r w:rsidRPr="0061364A">
        <w:rPr>
          <w:rFonts w:ascii="Lucida Bright" w:eastAsia="Times New Roman" w:hAnsi="Lucida Bright" w:cs="Times New Roman"/>
          <w:color w:val="2A2A2A"/>
          <w:sz w:val="24"/>
          <w:szCs w:val="24"/>
        </w:rPr>
        <w:t>programme</w:t>
      </w:r>
      <w:proofErr w:type="spellEnd"/>
      <w:r w:rsidRPr="0061364A">
        <w:rPr>
          <w:rFonts w:ascii="Lucida Bright" w:eastAsia="Times New Roman" w:hAnsi="Lucida Bright" w:cs="Times New Roman"/>
          <w:color w:val="2A2A2A"/>
          <w:sz w:val="24"/>
          <w:szCs w:val="24"/>
        </w:rPr>
        <w:t xml:space="preserve"> of the Philharmonic concerts in Vienna … I am glad you have remembered my humble self again, but I have some misgivings about the choice of the Slavonic Rhapsody, because Viennese audiences seem to be prejudiced against a composition with a Slav </w:t>
      </w:r>
      <w:proofErr w:type="spellStart"/>
      <w:r w:rsidRPr="0061364A">
        <w:rPr>
          <w:rFonts w:ascii="Lucida Bright" w:eastAsia="Times New Roman" w:hAnsi="Lucida Bright" w:cs="Times New Roman"/>
          <w:color w:val="2A2A2A"/>
          <w:sz w:val="24"/>
          <w:szCs w:val="24"/>
        </w:rPr>
        <w:t>flavour</w:t>
      </w:r>
      <w:proofErr w:type="spellEnd"/>
      <w:r w:rsidRPr="0061364A">
        <w:rPr>
          <w:rFonts w:ascii="Lucida Bright" w:eastAsia="Times New Roman" w:hAnsi="Lucida Bright" w:cs="Times New Roman"/>
          <w:color w:val="2A2A2A"/>
          <w:sz w:val="24"/>
          <w:szCs w:val="24"/>
        </w:rPr>
        <w:t>, so it may not be as successful as it might in other circumstances. It went very well in London and Berlin, and will do well elsewhere too, but in the national and political conditions prevailing here I am afraid it will not be well received.</w:t>
      </w:r>
    </w:p>
    <w:p w14:paraId="5A4F84E7"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 xml:space="preserve">In view of these tensions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 xml:space="preserve"> who had once written to </w:t>
      </w:r>
      <w:proofErr w:type="spellStart"/>
      <w:r w:rsidRPr="0061364A">
        <w:rPr>
          <w:rFonts w:ascii="Lucida Bright" w:eastAsia="Times New Roman" w:hAnsi="Lucida Bright" w:cs="Times New Roman"/>
          <w:color w:val="2A2A2A"/>
          <w:sz w:val="24"/>
          <w:szCs w:val="24"/>
        </w:rPr>
        <w:t>Simrock</w:t>
      </w:r>
      <w:proofErr w:type="spellEnd"/>
      <w:r w:rsidRPr="0061364A">
        <w:rPr>
          <w:rFonts w:ascii="Lucida Bright" w:eastAsia="Times New Roman" w:hAnsi="Lucida Bright" w:cs="Times New Roman"/>
          <w:color w:val="2A2A2A"/>
          <w:sz w:val="24"/>
          <w:szCs w:val="24"/>
        </w:rPr>
        <w:t xml:space="preserve"> </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I just wanted to tell you that an artist too has a fatherland in which he must also have a firm faith and which he must love’ – wrote to his publisher several times after </w:t>
      </w:r>
      <w:r w:rsidRPr="0061364A">
        <w:rPr>
          <w:rFonts w:ascii="Lucida Bright" w:eastAsia="Times New Roman" w:hAnsi="Lucida Bright" w:cs="Times New Roman"/>
          <w:color w:val="2A2A2A"/>
          <w:sz w:val="24"/>
          <w:szCs w:val="24"/>
          <w:bdr w:val="none" w:sz="0" w:space="0" w:color="auto" w:frame="1"/>
        </w:rPr>
        <w:t>1880</w:t>
      </w:r>
      <w:r w:rsidRPr="0061364A">
        <w:rPr>
          <w:rFonts w:ascii="Lucida Bright" w:eastAsia="Times New Roman" w:hAnsi="Lucida Bright" w:cs="Times New Roman"/>
          <w:color w:val="2A2A2A"/>
          <w:sz w:val="24"/>
          <w:szCs w:val="24"/>
        </w:rPr>
        <w:t xml:space="preserve"> asking for the title-pages of his compositions to be printed in both German and Czech, and for editions of his vocal works to give the texts in both languages. He also wanted his first name to be printed simply as ‘Ant.’, since this ‘would be equally good in both languages’ as a neutral abbreviation for both German ‘Anton’ and Czech ‘Antonín’. At this turbulent period rather ill-timed requests from Vienna such as those made by Franz </w:t>
      </w:r>
      <w:proofErr w:type="spellStart"/>
      <w:r w:rsidRPr="0061364A">
        <w:rPr>
          <w:rFonts w:ascii="Lucida Bright" w:eastAsia="Times New Roman" w:hAnsi="Lucida Bright" w:cs="Times New Roman"/>
          <w:color w:val="2A2A2A"/>
          <w:sz w:val="24"/>
          <w:szCs w:val="24"/>
        </w:rPr>
        <w:t>Jauner</w:t>
      </w:r>
      <w:proofErr w:type="spellEnd"/>
      <w:r w:rsidRPr="0061364A">
        <w:rPr>
          <w:rFonts w:ascii="Lucida Bright" w:eastAsia="Times New Roman" w:hAnsi="Lucida Bright" w:cs="Times New Roman"/>
          <w:color w:val="2A2A2A"/>
          <w:sz w:val="24"/>
          <w:szCs w:val="24"/>
        </w:rPr>
        <w:t xml:space="preserve"> in </w:t>
      </w:r>
      <w:r w:rsidRPr="0061364A">
        <w:rPr>
          <w:rFonts w:ascii="Lucida Bright" w:eastAsia="Times New Roman" w:hAnsi="Lucida Bright" w:cs="Times New Roman"/>
          <w:color w:val="2A2A2A"/>
          <w:sz w:val="24"/>
          <w:szCs w:val="24"/>
          <w:bdr w:val="none" w:sz="0" w:space="0" w:color="auto" w:frame="1"/>
        </w:rPr>
        <w:t>1882</w:t>
      </w:r>
      <w:r w:rsidRPr="0061364A">
        <w:rPr>
          <w:rFonts w:ascii="Lucida Bright" w:eastAsia="Times New Roman" w:hAnsi="Lucida Bright" w:cs="Times New Roman"/>
          <w:color w:val="2A2A2A"/>
          <w:sz w:val="24"/>
          <w:szCs w:val="24"/>
        </w:rPr>
        <w:t xml:space="preserve"> and </w:t>
      </w:r>
      <w:proofErr w:type="spellStart"/>
      <w:r w:rsidRPr="0061364A">
        <w:rPr>
          <w:rFonts w:ascii="Lucida Bright" w:eastAsia="Times New Roman" w:hAnsi="Lucida Bright" w:cs="Times New Roman"/>
          <w:color w:val="2A2A2A"/>
          <w:sz w:val="24"/>
          <w:szCs w:val="24"/>
        </w:rPr>
        <w:t>Hanslick</w:t>
      </w:r>
      <w:proofErr w:type="spellEnd"/>
      <w:r w:rsidRPr="0061364A">
        <w:rPr>
          <w:rFonts w:ascii="Lucida Bright" w:eastAsia="Times New Roman" w:hAnsi="Lucida Bright" w:cs="Times New Roman"/>
          <w:color w:val="2A2A2A"/>
          <w:sz w:val="24"/>
          <w:szCs w:val="24"/>
        </w:rPr>
        <w:t xml:space="preserve"> in </w:t>
      </w:r>
      <w:r w:rsidRPr="0061364A">
        <w:rPr>
          <w:rFonts w:ascii="Lucida Bright" w:eastAsia="Times New Roman" w:hAnsi="Lucida Bright" w:cs="Times New Roman"/>
          <w:color w:val="2A2A2A"/>
          <w:sz w:val="24"/>
          <w:szCs w:val="24"/>
          <w:bdr w:val="none" w:sz="0" w:space="0" w:color="auto" w:frame="1"/>
        </w:rPr>
        <w:t>1884</w:t>
      </w:r>
      <w:r w:rsidRPr="0061364A">
        <w:rPr>
          <w:rFonts w:ascii="Lucida Bright" w:eastAsia="Times New Roman" w:hAnsi="Lucida Bright" w:cs="Times New Roman"/>
          <w:color w:val="2A2A2A"/>
          <w:sz w:val="24"/>
          <w:szCs w:val="24"/>
        </w:rPr>
        <w:t xml:space="preserve">, both asking him to write music to a German libretto for Vienna and guaranteeing performance, placed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who saw himself as </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an artist who hopes to be of some significance</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 in a difficult personal and artistic situation: a dilemma of whether to choose loyalty to his country or disloyalty in order to achieve success among ‘enemies’ abroad.</w:t>
      </w:r>
    </w:p>
    <w:p w14:paraId="37AA7B91" w14:textId="77777777" w:rsidR="0061364A" w:rsidRPr="0061364A" w:rsidRDefault="0061364A" w:rsidP="0061364A">
      <w:pPr>
        <w:spacing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 xml:space="preserve">It has often been suggested that this situation was directly connected with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adopting a new musical language, less permeated by a Slavonic tone and dramatic, dark and aggressive rather than carefree. He used that language in the works of this period: there are already hints of it in the String Quartet in C op.61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121), it is present in the </w:t>
      </w:r>
      <w:r w:rsidRPr="0061364A">
        <w:rPr>
          <w:rFonts w:ascii="inherit" w:eastAsia="Times New Roman" w:hAnsi="inherit" w:cs="Times New Roman"/>
          <w:i/>
          <w:iCs/>
          <w:color w:val="2A2A2A"/>
          <w:sz w:val="24"/>
          <w:szCs w:val="24"/>
          <w:bdr w:val="none" w:sz="0" w:space="0" w:color="auto" w:frame="1"/>
        </w:rPr>
        <w:t>Scherzo capriccioso</w:t>
      </w:r>
      <w:r w:rsidRPr="0061364A">
        <w:rPr>
          <w:rFonts w:ascii="Lucida Bright" w:eastAsia="Times New Roman" w:hAnsi="Lucida Bright" w:cs="Times New Roman"/>
          <w:color w:val="2A2A2A"/>
          <w:sz w:val="24"/>
          <w:szCs w:val="24"/>
        </w:rPr>
        <w:t> op.66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131), and finds clear expression in the Piano Trio in F minor op.65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130), the </w:t>
      </w:r>
      <w:proofErr w:type="spellStart"/>
      <w:r w:rsidRPr="0061364A">
        <w:rPr>
          <w:rFonts w:ascii="inherit" w:eastAsia="Times New Roman" w:hAnsi="inherit" w:cs="Times New Roman"/>
          <w:i/>
          <w:iCs/>
          <w:color w:val="2A2A2A"/>
          <w:sz w:val="24"/>
          <w:szCs w:val="24"/>
          <w:bdr w:val="none" w:sz="0" w:space="0" w:color="auto" w:frame="1"/>
        </w:rPr>
        <w:t>Husitská</w:t>
      </w:r>
      <w:proofErr w:type="spellEnd"/>
      <w:r w:rsidRPr="0061364A">
        <w:rPr>
          <w:rFonts w:ascii="Lucida Bright" w:eastAsia="Times New Roman" w:hAnsi="Lucida Bright" w:cs="Times New Roman"/>
          <w:color w:val="2A2A2A"/>
          <w:sz w:val="24"/>
          <w:szCs w:val="24"/>
        </w:rPr>
        <w:t> overture op.67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132), the Ballad in D minor for violin and piano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139) and the Seventh Symphony op.70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141). The absence from some of the autograph manuscripts (opp.65, 66 and 67) of the comment ‘</w:t>
      </w:r>
      <w:proofErr w:type="spellStart"/>
      <w:r w:rsidRPr="0061364A">
        <w:rPr>
          <w:rFonts w:ascii="Lucida Bright" w:eastAsia="Times New Roman" w:hAnsi="Lucida Bright" w:cs="Times New Roman"/>
          <w:color w:val="2A2A2A"/>
          <w:sz w:val="24"/>
          <w:szCs w:val="24"/>
        </w:rPr>
        <w:t>Bohu</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díky</w:t>
      </w:r>
      <w:proofErr w:type="spellEnd"/>
      <w:r w:rsidRPr="0061364A">
        <w:rPr>
          <w:rFonts w:ascii="Lucida Bright" w:eastAsia="Times New Roman" w:hAnsi="Lucida Bright" w:cs="Times New Roman"/>
          <w:color w:val="2A2A2A"/>
          <w:sz w:val="24"/>
          <w:szCs w:val="24"/>
        </w:rPr>
        <w:t xml:space="preserve">’ (‘Thanks be to God’) – which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had regularly added at the end of each work from op.2 onwards and resumed with op.70 – suggests that he was indeed suffering some distress in these years.</w:t>
      </w:r>
    </w:p>
    <w:p w14:paraId="225347DD" w14:textId="77777777" w:rsidR="0061364A" w:rsidRPr="0061364A" w:rsidRDefault="0061364A" w:rsidP="0061364A">
      <w:pPr>
        <w:pBdr>
          <w:bottom w:val="single" w:sz="6" w:space="3" w:color="CFD5E5"/>
        </w:pBdr>
        <w:spacing w:after="0" w:line="288" w:lineRule="atLeast"/>
        <w:textAlignment w:val="baseline"/>
        <w:outlineLvl w:val="2"/>
        <w:rPr>
          <w:rFonts w:ascii="Source Sans Pro" w:eastAsia="Times New Roman" w:hAnsi="Source Sans Pro" w:cs="Times New Roman"/>
          <w:b/>
          <w:bCs/>
          <w:color w:val="000000"/>
          <w:sz w:val="40"/>
          <w:szCs w:val="40"/>
        </w:rPr>
      </w:pPr>
      <w:r w:rsidRPr="0061364A">
        <w:rPr>
          <w:rFonts w:ascii="Source Sans Pro" w:eastAsia="Times New Roman" w:hAnsi="Source Sans Pro" w:cs="Times New Roman"/>
          <w:b/>
          <w:bCs/>
          <w:color w:val="000000"/>
          <w:sz w:val="40"/>
          <w:szCs w:val="40"/>
          <w:bdr w:val="none" w:sz="0" w:space="0" w:color="auto" w:frame="1"/>
        </w:rPr>
        <w:t>4.</w:t>
      </w:r>
      <w:r w:rsidRPr="0061364A">
        <w:rPr>
          <w:rFonts w:ascii="Source Sans Pro" w:eastAsia="Times New Roman" w:hAnsi="Source Sans Pro" w:cs="Times New Roman"/>
          <w:b/>
          <w:bCs/>
          <w:color w:val="000000"/>
          <w:sz w:val="40"/>
          <w:szCs w:val="40"/>
        </w:rPr>
        <w:t> On the way to international fame, 1883–92.</w:t>
      </w:r>
    </w:p>
    <w:p w14:paraId="6FF8A91F"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Early in </w:t>
      </w:r>
      <w:r w:rsidRPr="0061364A">
        <w:rPr>
          <w:rFonts w:ascii="Lucida Bright" w:eastAsia="Times New Roman" w:hAnsi="Lucida Bright" w:cs="Times New Roman"/>
          <w:color w:val="2A2A2A"/>
          <w:sz w:val="24"/>
          <w:szCs w:val="24"/>
          <w:bdr w:val="none" w:sz="0" w:space="0" w:color="auto" w:frame="1"/>
        </w:rPr>
        <w:t>August 1883</w:t>
      </w:r>
      <w:r w:rsidRPr="0061364A">
        <w:rPr>
          <w:rFonts w:ascii="Lucida Bright" w:eastAsia="Times New Roman" w:hAnsi="Lucida Bright" w:cs="Times New Roman"/>
          <w:color w:val="2A2A2A"/>
          <w:sz w:val="24"/>
          <w:szCs w:val="24"/>
        </w:rPr>
        <w: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was invited to London by the Philharmonic Society to conduct orchestral performances of his works in the coming season. A few months later, at the beginning of </w:t>
      </w:r>
      <w:r w:rsidRPr="0061364A">
        <w:rPr>
          <w:rFonts w:ascii="Lucida Bright" w:eastAsia="Times New Roman" w:hAnsi="Lucida Bright" w:cs="Times New Roman"/>
          <w:color w:val="2A2A2A"/>
          <w:sz w:val="24"/>
          <w:szCs w:val="24"/>
          <w:bdr w:val="none" w:sz="0" w:space="0" w:color="auto" w:frame="1"/>
        </w:rPr>
        <w:t>November 1883</w:t>
      </w:r>
      <w:r w:rsidRPr="0061364A">
        <w:rPr>
          <w:rFonts w:ascii="Lucida Bright" w:eastAsia="Times New Roman" w:hAnsi="Lucida Bright" w:cs="Times New Roman"/>
          <w:color w:val="2A2A2A"/>
          <w:sz w:val="24"/>
          <w:szCs w:val="24"/>
        </w:rPr>
        <w:t xml:space="preserve">, the London music publishing firm of </w:t>
      </w:r>
      <w:proofErr w:type="spellStart"/>
      <w:r w:rsidRPr="0061364A">
        <w:rPr>
          <w:rFonts w:ascii="Lucida Bright" w:eastAsia="Times New Roman" w:hAnsi="Lucida Bright" w:cs="Times New Roman"/>
          <w:color w:val="2A2A2A"/>
          <w:sz w:val="24"/>
          <w:szCs w:val="24"/>
        </w:rPr>
        <w:t>Novello</w:t>
      </w:r>
      <w:proofErr w:type="spellEnd"/>
      <w:r w:rsidRPr="0061364A">
        <w:rPr>
          <w:rFonts w:ascii="Lucida Bright" w:eastAsia="Times New Roman" w:hAnsi="Lucida Bright" w:cs="Times New Roman"/>
          <w:color w:val="2A2A2A"/>
          <w:sz w:val="24"/>
          <w:szCs w:val="24"/>
        </w:rPr>
        <w:t xml:space="preserve"> asked him to conduct a performance of his </w:t>
      </w:r>
      <w:r w:rsidRPr="0061364A">
        <w:rPr>
          <w:rFonts w:ascii="inherit" w:eastAsia="Times New Roman" w:hAnsi="inherit" w:cs="Times New Roman"/>
          <w:i/>
          <w:iCs/>
          <w:color w:val="2A2A2A"/>
          <w:sz w:val="24"/>
          <w:szCs w:val="24"/>
          <w:bdr w:val="none" w:sz="0" w:space="0" w:color="auto" w:frame="1"/>
        </w:rPr>
        <w:t>Stabat mater</w:t>
      </w:r>
      <w:r w:rsidRPr="0061364A">
        <w:rPr>
          <w:rFonts w:ascii="Lucida Bright" w:eastAsia="Times New Roman" w:hAnsi="Lucida Bright" w:cs="Times New Roman"/>
          <w:color w:val="2A2A2A"/>
          <w:sz w:val="24"/>
          <w:szCs w:val="24"/>
        </w:rPr>
        <w:t> during his visit and to compose a work for soloists, chorus and orchestra for the </w:t>
      </w:r>
      <w:r w:rsidRPr="0061364A">
        <w:rPr>
          <w:rFonts w:ascii="Lucida Bright" w:eastAsia="Times New Roman" w:hAnsi="Lucida Bright" w:cs="Times New Roman"/>
          <w:color w:val="2A2A2A"/>
          <w:sz w:val="24"/>
          <w:szCs w:val="24"/>
          <w:bdr w:val="none" w:sz="0" w:space="0" w:color="auto" w:frame="1"/>
        </w:rPr>
        <w:t>1885</w:t>
      </w:r>
      <w:r w:rsidRPr="0061364A">
        <w:rPr>
          <w:rFonts w:ascii="Lucida Bright" w:eastAsia="Times New Roman" w:hAnsi="Lucida Bright" w:cs="Times New Roman"/>
          <w:color w:val="2A2A2A"/>
          <w:sz w:val="24"/>
          <w:szCs w:val="24"/>
        </w:rPr>
        <w:t xml:space="preserve"> Birmingham Festival and conduct it himself.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was already known in London from performances of such works as the Slavonic </w:t>
      </w:r>
      <w:r w:rsidRPr="0061364A">
        <w:rPr>
          <w:rFonts w:ascii="Lucida Bright" w:eastAsia="Times New Roman" w:hAnsi="Lucida Bright" w:cs="Times New Roman"/>
          <w:color w:val="2A2A2A"/>
          <w:sz w:val="24"/>
          <w:szCs w:val="24"/>
        </w:rPr>
        <w:lastRenderedPageBreak/>
        <w:t>Dances (conducted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1879</w:t>
      </w:r>
      <w:r w:rsidRPr="0061364A">
        <w:rPr>
          <w:rFonts w:ascii="Lucida Bright" w:eastAsia="Times New Roman" w:hAnsi="Lucida Bright" w:cs="Times New Roman"/>
          <w:color w:val="2A2A2A"/>
          <w:sz w:val="24"/>
          <w:szCs w:val="24"/>
        </w:rPr>
        <w:t> and </w:t>
      </w:r>
      <w:r w:rsidRPr="0061364A">
        <w:rPr>
          <w:rFonts w:ascii="Lucida Bright" w:eastAsia="Times New Roman" w:hAnsi="Lucida Bright" w:cs="Times New Roman"/>
          <w:color w:val="2A2A2A"/>
          <w:sz w:val="24"/>
          <w:szCs w:val="24"/>
          <w:bdr w:val="none" w:sz="0" w:space="0" w:color="auto" w:frame="1"/>
        </w:rPr>
        <w:t>1880</w:t>
      </w:r>
      <w:r w:rsidRPr="0061364A">
        <w:rPr>
          <w:rFonts w:ascii="Lucida Bright" w:eastAsia="Times New Roman" w:hAnsi="Lucida Bright" w:cs="Times New Roman"/>
          <w:color w:val="2A2A2A"/>
          <w:sz w:val="24"/>
          <w:szCs w:val="24"/>
        </w:rPr>
        <w:t xml:space="preserve"> by </w:t>
      </w:r>
      <w:proofErr w:type="spellStart"/>
      <w:r w:rsidRPr="0061364A">
        <w:rPr>
          <w:rFonts w:ascii="Lucida Bright" w:eastAsia="Times New Roman" w:hAnsi="Lucida Bright" w:cs="Times New Roman"/>
          <w:color w:val="2A2A2A"/>
          <w:sz w:val="24"/>
          <w:szCs w:val="24"/>
        </w:rPr>
        <w:t>Manns</w:t>
      </w:r>
      <w:proofErr w:type="spellEnd"/>
      <w:r w:rsidRPr="0061364A">
        <w:rPr>
          <w:rFonts w:ascii="Lucida Bright" w:eastAsia="Times New Roman" w:hAnsi="Lucida Bright" w:cs="Times New Roman"/>
          <w:color w:val="2A2A2A"/>
          <w:sz w:val="24"/>
          <w:szCs w:val="24"/>
        </w:rPr>
        <w:t>), the Slavonic Rhapsodies (conducted in </w:t>
      </w:r>
      <w:r w:rsidRPr="0061364A">
        <w:rPr>
          <w:rFonts w:ascii="Lucida Bright" w:eastAsia="Times New Roman" w:hAnsi="Lucida Bright" w:cs="Times New Roman"/>
          <w:color w:val="2A2A2A"/>
          <w:sz w:val="24"/>
          <w:szCs w:val="24"/>
          <w:bdr w:val="none" w:sz="0" w:space="0" w:color="auto" w:frame="1"/>
        </w:rPr>
        <w:t>1880</w:t>
      </w:r>
      <w:r w:rsidRPr="0061364A">
        <w:rPr>
          <w:rFonts w:ascii="Lucida Bright" w:eastAsia="Times New Roman" w:hAnsi="Lucida Bright" w:cs="Times New Roman"/>
          <w:color w:val="2A2A2A"/>
          <w:sz w:val="24"/>
          <w:szCs w:val="24"/>
        </w:rPr>
        <w:t> and </w:t>
      </w:r>
      <w:r w:rsidRPr="0061364A">
        <w:rPr>
          <w:rFonts w:ascii="Lucida Bright" w:eastAsia="Times New Roman" w:hAnsi="Lucida Bright" w:cs="Times New Roman"/>
          <w:color w:val="2A2A2A"/>
          <w:sz w:val="24"/>
          <w:szCs w:val="24"/>
          <w:bdr w:val="none" w:sz="0" w:space="0" w:color="auto" w:frame="1"/>
        </w:rPr>
        <w:t>1881</w:t>
      </w:r>
      <w:r w:rsidRPr="0061364A">
        <w:rPr>
          <w:rFonts w:ascii="Lucida Bright" w:eastAsia="Times New Roman" w:hAnsi="Lucida Bright" w:cs="Times New Roman"/>
          <w:color w:val="2A2A2A"/>
          <w:sz w:val="24"/>
          <w:szCs w:val="24"/>
        </w:rPr>
        <w:t xml:space="preserve"> by </w:t>
      </w:r>
      <w:proofErr w:type="spellStart"/>
      <w:r w:rsidRPr="0061364A">
        <w:rPr>
          <w:rFonts w:ascii="Lucida Bright" w:eastAsia="Times New Roman" w:hAnsi="Lucida Bright" w:cs="Times New Roman"/>
          <w:color w:val="2A2A2A"/>
          <w:sz w:val="24"/>
          <w:szCs w:val="24"/>
        </w:rPr>
        <w:t>Manns</w:t>
      </w:r>
      <w:proofErr w:type="spellEnd"/>
      <w:r w:rsidRPr="0061364A">
        <w:rPr>
          <w:rFonts w:ascii="Lucida Bright" w:eastAsia="Times New Roman" w:hAnsi="Lucida Bright" w:cs="Times New Roman"/>
          <w:color w:val="2A2A2A"/>
          <w:sz w:val="24"/>
          <w:szCs w:val="24"/>
        </w:rPr>
        <w:t xml:space="preserve">, Richter and </w:t>
      </w:r>
      <w:proofErr w:type="spellStart"/>
      <w:r w:rsidRPr="0061364A">
        <w:rPr>
          <w:rFonts w:ascii="Lucida Bright" w:eastAsia="Times New Roman" w:hAnsi="Lucida Bright" w:cs="Times New Roman"/>
          <w:color w:val="2A2A2A"/>
          <w:sz w:val="24"/>
          <w:szCs w:val="24"/>
        </w:rPr>
        <w:t>Hallé</w:t>
      </w:r>
      <w:proofErr w:type="spellEnd"/>
      <w:r w:rsidRPr="0061364A">
        <w:rPr>
          <w:rFonts w:ascii="Lucida Bright" w:eastAsia="Times New Roman" w:hAnsi="Lucida Bright" w:cs="Times New Roman"/>
          <w:color w:val="2A2A2A"/>
          <w:sz w:val="24"/>
          <w:szCs w:val="24"/>
        </w:rPr>
        <w:t>), the String Sextet (given by Joachim in </w:t>
      </w:r>
      <w:r w:rsidRPr="0061364A">
        <w:rPr>
          <w:rFonts w:ascii="Lucida Bright" w:eastAsia="Times New Roman" w:hAnsi="Lucida Bright" w:cs="Times New Roman"/>
          <w:color w:val="2A2A2A"/>
          <w:sz w:val="24"/>
          <w:szCs w:val="24"/>
          <w:bdr w:val="none" w:sz="0" w:space="0" w:color="auto" w:frame="1"/>
        </w:rPr>
        <w:t>1880</w:t>
      </w:r>
      <w:r w:rsidRPr="0061364A">
        <w:rPr>
          <w:rFonts w:ascii="Lucida Bright" w:eastAsia="Times New Roman" w:hAnsi="Lucida Bright" w:cs="Times New Roman"/>
          <w:color w:val="2A2A2A"/>
          <w:sz w:val="24"/>
          <w:szCs w:val="24"/>
        </w:rPr>
        <w:t xml:space="preserve">) and the Sixth Symphony (conducted by </w:t>
      </w:r>
      <w:proofErr w:type="spellStart"/>
      <w:r w:rsidRPr="0061364A">
        <w:rPr>
          <w:rFonts w:ascii="Lucida Bright" w:eastAsia="Times New Roman" w:hAnsi="Lucida Bright" w:cs="Times New Roman"/>
          <w:color w:val="2A2A2A"/>
          <w:sz w:val="24"/>
          <w:szCs w:val="24"/>
        </w:rPr>
        <w:t>Manns</w:t>
      </w:r>
      <w:proofErr w:type="spellEnd"/>
      <w:r w:rsidRPr="0061364A">
        <w:rPr>
          <w:rFonts w:ascii="Lucida Bright" w:eastAsia="Times New Roman" w:hAnsi="Lucida Bright" w:cs="Times New Roman"/>
          <w:color w:val="2A2A2A"/>
          <w:sz w:val="24"/>
          <w:szCs w:val="24"/>
        </w:rPr>
        <w:t xml:space="preserve"> in </w:t>
      </w:r>
      <w:r w:rsidRPr="0061364A">
        <w:rPr>
          <w:rFonts w:ascii="Lucida Bright" w:eastAsia="Times New Roman" w:hAnsi="Lucida Bright" w:cs="Times New Roman"/>
          <w:color w:val="2A2A2A"/>
          <w:sz w:val="24"/>
          <w:szCs w:val="24"/>
          <w:bdr w:val="none" w:sz="0" w:space="0" w:color="auto" w:frame="1"/>
        </w:rPr>
        <w:t>1882</w:t>
      </w:r>
      <w:r w:rsidRPr="0061364A">
        <w:rPr>
          <w:rFonts w:ascii="Lucida Bright" w:eastAsia="Times New Roman" w:hAnsi="Lucida Bright" w:cs="Times New Roman"/>
          <w:color w:val="2A2A2A"/>
          <w:sz w:val="24"/>
          <w:szCs w:val="24"/>
        </w:rPr>
        <w:t xml:space="preserve">), and they had received </w:t>
      </w:r>
      <w:proofErr w:type="spellStart"/>
      <w:r w:rsidRPr="0061364A">
        <w:rPr>
          <w:rFonts w:ascii="Lucida Bright" w:eastAsia="Times New Roman" w:hAnsi="Lucida Bright" w:cs="Times New Roman"/>
          <w:color w:val="2A2A2A"/>
          <w:sz w:val="24"/>
          <w:szCs w:val="24"/>
        </w:rPr>
        <w:t>favourable</w:t>
      </w:r>
      <w:proofErr w:type="spellEnd"/>
      <w:r w:rsidRPr="0061364A">
        <w:rPr>
          <w:rFonts w:ascii="Lucida Bright" w:eastAsia="Times New Roman" w:hAnsi="Lucida Bright" w:cs="Times New Roman"/>
          <w:color w:val="2A2A2A"/>
          <w:sz w:val="24"/>
          <w:szCs w:val="24"/>
        </w:rPr>
        <w:t xml:space="preserve"> reviews. However, the performance of the </w:t>
      </w:r>
      <w:r w:rsidRPr="0061364A">
        <w:rPr>
          <w:rFonts w:ascii="inherit" w:eastAsia="Times New Roman" w:hAnsi="inherit" w:cs="Times New Roman"/>
          <w:i/>
          <w:iCs/>
          <w:color w:val="2A2A2A"/>
          <w:sz w:val="24"/>
          <w:szCs w:val="24"/>
          <w:bdr w:val="none" w:sz="0" w:space="0" w:color="auto" w:frame="1"/>
        </w:rPr>
        <w:t>Stabat mater</w:t>
      </w:r>
      <w:r w:rsidRPr="0061364A">
        <w:rPr>
          <w:rFonts w:ascii="Lucida Bright" w:eastAsia="Times New Roman" w:hAnsi="Lucida Bright" w:cs="Times New Roman"/>
          <w:color w:val="2A2A2A"/>
          <w:sz w:val="24"/>
          <w:szCs w:val="24"/>
        </w:rPr>
        <w:t xml:space="preserve"> under </w:t>
      </w:r>
      <w:proofErr w:type="spellStart"/>
      <w:r w:rsidRPr="0061364A">
        <w:rPr>
          <w:rFonts w:ascii="Lucida Bright" w:eastAsia="Times New Roman" w:hAnsi="Lucida Bright" w:cs="Times New Roman"/>
          <w:color w:val="2A2A2A"/>
          <w:sz w:val="24"/>
          <w:szCs w:val="24"/>
        </w:rPr>
        <w:t>Barnby</w:t>
      </w:r>
      <w:proofErr w:type="spellEnd"/>
      <w:r w:rsidRPr="0061364A">
        <w:rPr>
          <w:rFonts w:ascii="Lucida Bright" w:eastAsia="Times New Roman" w:hAnsi="Lucida Bright" w:cs="Times New Roman"/>
          <w:color w:val="2A2A2A"/>
          <w:sz w:val="24"/>
          <w:szCs w:val="24"/>
        </w:rPr>
        <w:t xml:space="preserve"> on </w:t>
      </w:r>
      <w:r w:rsidRPr="0061364A">
        <w:rPr>
          <w:rFonts w:ascii="Lucida Bright" w:eastAsia="Times New Roman" w:hAnsi="Lucida Bright" w:cs="Times New Roman"/>
          <w:color w:val="2A2A2A"/>
          <w:sz w:val="24"/>
          <w:szCs w:val="24"/>
          <w:bdr w:val="none" w:sz="0" w:space="0" w:color="auto" w:frame="1"/>
        </w:rPr>
        <w:t>10 March 1883</w:t>
      </w:r>
      <w:r w:rsidRPr="0061364A">
        <w:rPr>
          <w:rFonts w:ascii="Lucida Bright" w:eastAsia="Times New Roman" w:hAnsi="Lucida Bright" w:cs="Times New Roman"/>
          <w:color w:val="2A2A2A"/>
          <w:sz w:val="24"/>
          <w:szCs w:val="24"/>
        </w:rPr>
        <w:t>, received enthusiastically by both the audience and the critics, was probably the main reason for the Philharmonic Society’s invitation.</w:t>
      </w:r>
    </w:p>
    <w:p w14:paraId="317D012D"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On </w:t>
      </w:r>
      <w:r w:rsidRPr="0061364A">
        <w:rPr>
          <w:rFonts w:ascii="Lucida Bright" w:eastAsia="Times New Roman" w:hAnsi="Lucida Bright" w:cs="Times New Roman"/>
          <w:color w:val="2A2A2A"/>
          <w:sz w:val="24"/>
          <w:szCs w:val="24"/>
          <w:bdr w:val="none" w:sz="0" w:space="0" w:color="auto" w:frame="1"/>
        </w:rPr>
        <w:t>5 March 1884</w:t>
      </w:r>
      <w:r w:rsidRPr="0061364A">
        <w:rPr>
          <w:rFonts w:ascii="Lucida Bright" w:eastAsia="Times New Roman" w:hAnsi="Lucida Bright" w:cs="Times New Roman"/>
          <w:color w:val="2A2A2A"/>
          <w:sz w:val="24"/>
          <w:szCs w:val="24"/>
        </w:rPr>
        <w: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travelled to England for the first time and on 13 March conducted the</w:t>
      </w:r>
      <w:r w:rsidRPr="0061364A">
        <w:rPr>
          <w:rFonts w:ascii="Lucida Bright" w:eastAsia="Times New Roman" w:hAnsi="Lucida Bright" w:cs="Lucida Bright"/>
          <w:color w:val="2A2A2A"/>
          <w:sz w:val="24"/>
          <w:szCs w:val="24"/>
        </w:rPr>
        <w:t> </w:t>
      </w:r>
      <w:r w:rsidRPr="0061364A">
        <w:rPr>
          <w:rFonts w:ascii="inherit" w:eastAsia="Times New Roman" w:hAnsi="inherit" w:cs="Times New Roman"/>
          <w:i/>
          <w:iCs/>
          <w:color w:val="2A2A2A"/>
          <w:sz w:val="24"/>
          <w:szCs w:val="24"/>
          <w:bdr w:val="none" w:sz="0" w:space="0" w:color="auto" w:frame="1"/>
        </w:rPr>
        <w:t>Stabat mater</w:t>
      </w:r>
      <w:r w:rsidRPr="0061364A">
        <w:rPr>
          <w:rFonts w:ascii="Lucida Bright" w:eastAsia="Times New Roman" w:hAnsi="Lucida Bright" w:cs="Times New Roman"/>
          <w:color w:val="2A2A2A"/>
          <w:sz w:val="24"/>
          <w:szCs w:val="24"/>
        </w:rPr>
        <w:t> in the Albert Hall. A week later he conducted his overture </w:t>
      </w:r>
      <w:proofErr w:type="spellStart"/>
      <w:r w:rsidRPr="0061364A">
        <w:rPr>
          <w:rFonts w:ascii="inherit" w:eastAsia="Times New Roman" w:hAnsi="inherit" w:cs="Times New Roman"/>
          <w:i/>
          <w:iCs/>
          <w:color w:val="2A2A2A"/>
          <w:sz w:val="24"/>
          <w:szCs w:val="24"/>
          <w:bdr w:val="none" w:sz="0" w:space="0" w:color="auto" w:frame="1"/>
        </w:rPr>
        <w:t>Husitská</w:t>
      </w:r>
      <w:proofErr w:type="spellEnd"/>
      <w:r w:rsidRPr="0061364A">
        <w:rPr>
          <w:rFonts w:ascii="Lucida Bright" w:eastAsia="Times New Roman" w:hAnsi="Lucida Bright" w:cs="Times New Roman"/>
          <w:color w:val="2A2A2A"/>
          <w:sz w:val="24"/>
          <w:szCs w:val="24"/>
        </w:rPr>
        <w:t>, the Sixth Symphony and the Slavonic Rhapsody no.2 in St James’s Hall, and on 22 March, at the Crystal Palace, he conducted the </w:t>
      </w:r>
      <w:r w:rsidRPr="0061364A">
        <w:rPr>
          <w:rFonts w:ascii="inherit" w:eastAsia="Times New Roman" w:hAnsi="inherit" w:cs="Times New Roman"/>
          <w:i/>
          <w:iCs/>
          <w:color w:val="2A2A2A"/>
          <w:sz w:val="24"/>
          <w:szCs w:val="24"/>
          <w:bdr w:val="none" w:sz="0" w:space="0" w:color="auto" w:frame="1"/>
        </w:rPr>
        <w:t>Scherzo capriccioso</w:t>
      </w:r>
      <w:r w:rsidRPr="0061364A">
        <w:rPr>
          <w:rFonts w:ascii="Lucida Bright" w:eastAsia="Times New Roman" w:hAnsi="Lucida Bright" w:cs="Times New Roman"/>
          <w:color w:val="2A2A2A"/>
          <w:sz w:val="24"/>
          <w:szCs w:val="24"/>
        </w:rPr>
        <w:t> and the Nocturne in B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47). The musical world of London regarded his visit as an ‘event of “red letter” significance’, and fêted him as the ‘musical hero of the hour’. The Philharmonic Society made him an honorary member. He promised it a new symphony, and he was expected to write choral works for both the forthcoming Birmingham Festival and the Leeds Festival of </w:t>
      </w:r>
      <w:r w:rsidRPr="0061364A">
        <w:rPr>
          <w:rFonts w:ascii="Lucida Bright" w:eastAsia="Times New Roman" w:hAnsi="Lucida Bright" w:cs="Times New Roman"/>
          <w:color w:val="2A2A2A"/>
          <w:sz w:val="24"/>
          <w:szCs w:val="24"/>
          <w:bdr w:val="none" w:sz="0" w:space="0" w:color="auto" w:frame="1"/>
        </w:rPr>
        <w:t>1886</w:t>
      </w:r>
      <w:r w:rsidRPr="0061364A">
        <w:rPr>
          <w:rFonts w:ascii="Lucida Bright" w:eastAsia="Times New Roman" w:hAnsi="Lucida Bright" w:cs="Times New Roman"/>
          <w:color w:val="2A2A2A"/>
          <w:sz w:val="24"/>
          <w:szCs w:val="24"/>
        </w:rPr>
        <w:t>.</w:t>
      </w:r>
    </w:p>
    <w:p w14:paraId="23A2D904"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great success in England led to eight more visits.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November 1884</w:t>
      </w:r>
      <w:r w:rsidRPr="0061364A">
        <w:rPr>
          <w:rFonts w:ascii="Lucida Bright" w:eastAsia="Times New Roman" w:hAnsi="Lucida Bright" w:cs="Times New Roman"/>
          <w:color w:val="2A2A2A"/>
          <w:sz w:val="24"/>
          <w:szCs w:val="24"/>
        </w:rPr>
        <w:t> he travelled to London and to Worcester (where he gave a performance of the </w:t>
      </w:r>
      <w:r w:rsidRPr="0061364A">
        <w:rPr>
          <w:rFonts w:ascii="inherit" w:eastAsia="Times New Roman" w:hAnsi="inherit" w:cs="Times New Roman"/>
          <w:i/>
          <w:iCs/>
          <w:color w:val="2A2A2A"/>
          <w:sz w:val="24"/>
          <w:szCs w:val="24"/>
          <w:bdr w:val="none" w:sz="0" w:space="0" w:color="auto" w:frame="1"/>
        </w:rPr>
        <w:t>Stabat mater</w:t>
      </w:r>
      <w:r w:rsidRPr="0061364A">
        <w:rPr>
          <w:rFonts w:ascii="Lucida Bright" w:eastAsia="Times New Roman" w:hAnsi="Lucida Bright" w:cs="Times New Roman"/>
          <w:color w:val="2A2A2A"/>
          <w:sz w:val="24"/>
          <w:szCs w:val="24"/>
        </w:rPr>
        <w:t>); in </w:t>
      </w:r>
      <w:r w:rsidRPr="0061364A">
        <w:rPr>
          <w:rFonts w:ascii="Lucida Bright" w:eastAsia="Times New Roman" w:hAnsi="Lucida Bright" w:cs="Times New Roman"/>
          <w:color w:val="2A2A2A"/>
          <w:sz w:val="24"/>
          <w:szCs w:val="24"/>
          <w:bdr w:val="none" w:sz="0" w:space="0" w:color="auto" w:frame="1"/>
        </w:rPr>
        <w:t>April 1885</w:t>
      </w:r>
      <w:r w:rsidRPr="0061364A">
        <w:rPr>
          <w:rFonts w:ascii="Lucida Bright" w:eastAsia="Times New Roman" w:hAnsi="Lucida Bright" w:cs="Times New Roman"/>
          <w:color w:val="2A2A2A"/>
          <w:sz w:val="24"/>
          <w:szCs w:val="24"/>
        </w:rPr>
        <w:t> he visited London for the première of the Seventh Symphony; in </w:t>
      </w:r>
      <w:r w:rsidRPr="0061364A">
        <w:rPr>
          <w:rFonts w:ascii="Lucida Bright" w:eastAsia="Times New Roman" w:hAnsi="Lucida Bright" w:cs="Times New Roman"/>
          <w:color w:val="2A2A2A"/>
          <w:sz w:val="24"/>
          <w:szCs w:val="24"/>
          <w:bdr w:val="none" w:sz="0" w:space="0" w:color="auto" w:frame="1"/>
        </w:rPr>
        <w:t>August 1885</w:t>
      </w:r>
      <w:r w:rsidRPr="0061364A">
        <w:rPr>
          <w:rFonts w:ascii="Lucida Bright" w:eastAsia="Times New Roman" w:hAnsi="Lucida Bright" w:cs="Times New Roman"/>
          <w:color w:val="2A2A2A"/>
          <w:sz w:val="24"/>
          <w:szCs w:val="24"/>
        </w:rPr>
        <w:t> he gave concerts in London and in Birmingham, where he conducted the British première of the cantata </w:t>
      </w:r>
      <w:proofErr w:type="spellStart"/>
      <w:r w:rsidRPr="0061364A">
        <w:rPr>
          <w:rFonts w:ascii="inherit" w:eastAsia="Times New Roman" w:hAnsi="inherit" w:cs="Times New Roman"/>
          <w:i/>
          <w:iCs/>
          <w:color w:val="2A2A2A"/>
          <w:sz w:val="24"/>
          <w:szCs w:val="24"/>
          <w:bdr w:val="none" w:sz="0" w:space="0" w:color="auto" w:frame="1"/>
        </w:rPr>
        <w:t>Svatební</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košile</w:t>
      </w:r>
      <w:proofErr w:type="spellEnd"/>
      <w:r w:rsidRPr="0061364A">
        <w:rPr>
          <w:rFonts w:ascii="Lucida Bright" w:eastAsia="Times New Roman" w:hAnsi="Lucida Bright" w:cs="Times New Roman"/>
          <w:color w:val="2A2A2A"/>
          <w:sz w:val="24"/>
          <w:szCs w:val="24"/>
        </w:rPr>
        <w:t xml:space="preserve"> (‘The </w:t>
      </w:r>
      <w:proofErr w:type="spellStart"/>
      <w:r w:rsidRPr="0061364A">
        <w:rPr>
          <w:rFonts w:ascii="Lucida Bright" w:eastAsia="Times New Roman" w:hAnsi="Lucida Bright" w:cs="Times New Roman"/>
          <w:color w:val="2A2A2A"/>
          <w:sz w:val="24"/>
          <w:szCs w:val="24"/>
        </w:rPr>
        <w:t>Spectre’s</w:t>
      </w:r>
      <w:proofErr w:type="spellEnd"/>
      <w:r w:rsidRPr="0061364A">
        <w:rPr>
          <w:rFonts w:ascii="Lucida Bright" w:eastAsia="Times New Roman" w:hAnsi="Lucida Bright" w:cs="Times New Roman"/>
          <w:color w:val="2A2A2A"/>
          <w:sz w:val="24"/>
          <w:szCs w:val="24"/>
        </w:rPr>
        <w:t xml:space="preserve"> Bride’); in </w:t>
      </w:r>
      <w:r w:rsidRPr="0061364A">
        <w:rPr>
          <w:rFonts w:ascii="Lucida Bright" w:eastAsia="Times New Roman" w:hAnsi="Lucida Bright" w:cs="Times New Roman"/>
          <w:color w:val="2A2A2A"/>
          <w:sz w:val="24"/>
          <w:szCs w:val="24"/>
          <w:bdr w:val="none" w:sz="0" w:space="0" w:color="auto" w:frame="1"/>
        </w:rPr>
        <w:t>October 1886</w:t>
      </w:r>
      <w:r w:rsidRPr="0061364A">
        <w:rPr>
          <w:rFonts w:ascii="Lucida Bright" w:eastAsia="Times New Roman" w:hAnsi="Lucida Bright" w:cs="Times New Roman"/>
          <w:color w:val="2A2A2A"/>
          <w:sz w:val="24"/>
          <w:szCs w:val="24"/>
        </w:rPr>
        <w:t>he visited London, Birmingham and Leeds, where he gave the première of the oratorio </w:t>
      </w:r>
      <w:proofErr w:type="spellStart"/>
      <w:r w:rsidRPr="0061364A">
        <w:rPr>
          <w:rFonts w:ascii="inherit" w:eastAsia="Times New Roman" w:hAnsi="inherit" w:cs="Times New Roman"/>
          <w:i/>
          <w:iCs/>
          <w:color w:val="2A2A2A"/>
          <w:sz w:val="24"/>
          <w:szCs w:val="24"/>
          <w:bdr w:val="none" w:sz="0" w:space="0" w:color="auto" w:frame="1"/>
        </w:rPr>
        <w:t>Svatá</w:t>
      </w:r>
      <w:proofErr w:type="spellEnd"/>
      <w:r w:rsidRPr="0061364A">
        <w:rPr>
          <w:rFonts w:ascii="inherit" w:eastAsia="Times New Roman" w:hAnsi="inherit" w:cs="Times New Roman"/>
          <w:i/>
          <w:iCs/>
          <w:color w:val="2A2A2A"/>
          <w:sz w:val="24"/>
          <w:szCs w:val="24"/>
          <w:bdr w:val="none" w:sz="0" w:space="0" w:color="auto" w:frame="1"/>
        </w:rPr>
        <w:t xml:space="preserve"> Ludmila</w:t>
      </w:r>
      <w:r w:rsidRPr="0061364A">
        <w:rPr>
          <w:rFonts w:ascii="Lucida Bright" w:eastAsia="Times New Roman" w:hAnsi="Lucida Bright" w:cs="Times New Roman"/>
          <w:color w:val="2A2A2A"/>
          <w:sz w:val="24"/>
          <w:szCs w:val="24"/>
        </w:rPr>
        <w:t> (‘St Ludmilla’); in </w:t>
      </w:r>
      <w:r w:rsidRPr="0061364A">
        <w:rPr>
          <w:rFonts w:ascii="Lucida Bright" w:eastAsia="Times New Roman" w:hAnsi="Lucida Bright" w:cs="Times New Roman"/>
          <w:color w:val="2A2A2A"/>
          <w:sz w:val="24"/>
          <w:szCs w:val="24"/>
          <w:bdr w:val="none" w:sz="0" w:space="0" w:color="auto" w:frame="1"/>
        </w:rPr>
        <w:t>April 1890</w:t>
      </w:r>
      <w:r w:rsidRPr="0061364A">
        <w:rPr>
          <w:rFonts w:ascii="Lucida Bright" w:eastAsia="Times New Roman" w:hAnsi="Lucida Bright" w:cs="Times New Roman"/>
          <w:color w:val="2A2A2A"/>
          <w:sz w:val="24"/>
          <w:szCs w:val="24"/>
        </w:rPr>
        <w:t> he went to London to give a performance of the Eighth Symphony; in </w:t>
      </w:r>
      <w:r w:rsidRPr="0061364A">
        <w:rPr>
          <w:rFonts w:ascii="Lucida Bright" w:eastAsia="Times New Roman" w:hAnsi="Lucida Bright" w:cs="Times New Roman"/>
          <w:color w:val="2A2A2A"/>
          <w:sz w:val="24"/>
          <w:szCs w:val="24"/>
          <w:bdr w:val="none" w:sz="0" w:space="0" w:color="auto" w:frame="1"/>
        </w:rPr>
        <w:t>July 1891</w:t>
      </w:r>
      <w:r w:rsidRPr="0061364A">
        <w:rPr>
          <w:rFonts w:ascii="Lucida Bright" w:eastAsia="Times New Roman" w:hAnsi="Lucida Bright" w:cs="Times New Roman"/>
          <w:color w:val="2A2A2A"/>
          <w:sz w:val="24"/>
          <w:szCs w:val="24"/>
        </w:rPr>
        <w:t> he visited London and Cambridge, where he received an honorary doctorate, and in October of the same year he went to Birmingham for the première of the Requiem. His last visit, in </w:t>
      </w:r>
      <w:r w:rsidRPr="0061364A">
        <w:rPr>
          <w:rFonts w:ascii="Lucida Bright" w:eastAsia="Times New Roman" w:hAnsi="Lucida Bright" w:cs="Times New Roman"/>
          <w:color w:val="2A2A2A"/>
          <w:sz w:val="24"/>
          <w:szCs w:val="24"/>
          <w:bdr w:val="none" w:sz="0" w:space="0" w:color="auto" w:frame="1"/>
        </w:rPr>
        <w:t>March 1896</w:t>
      </w:r>
      <w:r w:rsidRPr="0061364A">
        <w:rPr>
          <w:rFonts w:ascii="Lucida Bright" w:eastAsia="Times New Roman" w:hAnsi="Lucida Bright" w:cs="Times New Roman"/>
          <w:color w:val="2A2A2A"/>
          <w:sz w:val="24"/>
          <w:szCs w:val="24"/>
        </w:rPr>
        <w:t>, was to London for the première of the Cello Concerto.</w:t>
      </w:r>
    </w:p>
    <w:p w14:paraId="396C34BD"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 xml:space="preserve">The importance to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of his success in England can scarcely be overestimated: at a time when political feeling was detrimental to the reception of his work in Germany and Austria, England, far removed from continental bickering, appreciated him properly as an artist and contributed greatly to the growth of his international fame. For English audiences,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was able to base his commissioned choral works on Czech subjects (a fairy tale in</w:t>
      </w:r>
      <w:r w:rsidRPr="0061364A">
        <w:rPr>
          <w:rFonts w:ascii="Lucida Bright" w:eastAsia="Times New Roman" w:hAnsi="Lucida Bright" w:cs="Lucida Bright"/>
          <w:color w:val="2A2A2A"/>
          <w:sz w:val="24"/>
          <w:szCs w:val="24"/>
        </w:rPr>
        <w:t> </w:t>
      </w:r>
      <w:r w:rsidRPr="0061364A">
        <w:rPr>
          <w:rFonts w:ascii="inherit" w:eastAsia="Times New Roman" w:hAnsi="inherit" w:cs="Times New Roman"/>
          <w:i/>
          <w:iCs/>
          <w:color w:val="2A2A2A"/>
          <w:sz w:val="24"/>
          <w:szCs w:val="24"/>
          <w:bdr w:val="none" w:sz="0" w:space="0" w:color="auto" w:frame="1"/>
        </w:rPr>
        <w:t xml:space="preserve">The </w:t>
      </w:r>
      <w:proofErr w:type="spellStart"/>
      <w:r w:rsidRPr="0061364A">
        <w:rPr>
          <w:rFonts w:ascii="inherit" w:eastAsia="Times New Roman" w:hAnsi="inherit" w:cs="Times New Roman"/>
          <w:i/>
          <w:iCs/>
          <w:color w:val="2A2A2A"/>
          <w:sz w:val="24"/>
          <w:szCs w:val="24"/>
          <w:bdr w:val="none" w:sz="0" w:space="0" w:color="auto" w:frame="1"/>
        </w:rPr>
        <w:t>Spectre’s</w:t>
      </w:r>
      <w:proofErr w:type="spellEnd"/>
      <w:r w:rsidRPr="0061364A">
        <w:rPr>
          <w:rFonts w:ascii="inherit" w:eastAsia="Times New Roman" w:hAnsi="inherit" w:cs="Times New Roman"/>
          <w:i/>
          <w:iCs/>
          <w:color w:val="2A2A2A"/>
          <w:sz w:val="24"/>
          <w:szCs w:val="24"/>
          <w:bdr w:val="none" w:sz="0" w:space="0" w:color="auto" w:frame="1"/>
        </w:rPr>
        <w:t xml:space="preserve"> Bride</w:t>
      </w:r>
      <w:r w:rsidRPr="0061364A">
        <w:rPr>
          <w:rFonts w:ascii="Lucida Bright" w:eastAsia="Times New Roman" w:hAnsi="Lucida Bright" w:cs="Times New Roman"/>
          <w:color w:val="2A2A2A"/>
          <w:sz w:val="24"/>
          <w:szCs w:val="24"/>
        </w:rPr>
        <w:t>, a legend in </w:t>
      </w:r>
      <w:r w:rsidRPr="0061364A">
        <w:rPr>
          <w:rFonts w:ascii="inherit" w:eastAsia="Times New Roman" w:hAnsi="inherit" w:cs="Times New Roman"/>
          <w:i/>
          <w:iCs/>
          <w:color w:val="2A2A2A"/>
          <w:sz w:val="24"/>
          <w:szCs w:val="24"/>
          <w:bdr w:val="none" w:sz="0" w:space="0" w:color="auto" w:frame="1"/>
        </w:rPr>
        <w:t>St Ludmilla</w:t>
      </w:r>
      <w:r w:rsidRPr="0061364A">
        <w:rPr>
          <w:rFonts w:ascii="Lucida Bright" w:eastAsia="Times New Roman" w:hAnsi="Lucida Bright" w:cs="Times New Roman"/>
          <w:color w:val="2A2A2A"/>
          <w:sz w:val="24"/>
          <w:szCs w:val="24"/>
        </w:rPr>
        <w:t xml:space="preserve">) without fearing that his work would meet with prejudice even before it was heard.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met prominent figures of English musical society who judged his work without arrogance or preconceptions, in contrast to the </w:t>
      </w:r>
      <w:proofErr w:type="gramStart"/>
      <w:r w:rsidRPr="0061364A">
        <w:rPr>
          <w:rFonts w:ascii="Lucida Bright" w:eastAsia="Times New Roman" w:hAnsi="Lucida Bright" w:cs="Times New Roman"/>
          <w:color w:val="2A2A2A"/>
          <w:sz w:val="24"/>
          <w:szCs w:val="24"/>
        </w:rPr>
        <w:t>sometimes tactless</w:t>
      </w:r>
      <w:proofErr w:type="gramEnd"/>
      <w:r w:rsidRPr="0061364A">
        <w:rPr>
          <w:rFonts w:ascii="Lucida Bright" w:eastAsia="Times New Roman" w:hAnsi="Lucida Bright" w:cs="Times New Roman"/>
          <w:color w:val="2A2A2A"/>
          <w:sz w:val="24"/>
          <w:szCs w:val="24"/>
        </w:rPr>
        <w:t xml:space="preserve"> conduct of some of his continental friends. He also became friendly with Henry and Alfred Littleton, owners of </w:t>
      </w:r>
      <w:proofErr w:type="spellStart"/>
      <w:r w:rsidRPr="0061364A">
        <w:rPr>
          <w:rFonts w:ascii="Lucida Bright" w:eastAsia="Times New Roman" w:hAnsi="Lucida Bright" w:cs="Times New Roman"/>
          <w:color w:val="2A2A2A"/>
          <w:sz w:val="24"/>
          <w:szCs w:val="24"/>
        </w:rPr>
        <w:t>Novello</w:t>
      </w:r>
      <w:proofErr w:type="spellEnd"/>
      <w:r w:rsidRPr="0061364A">
        <w:rPr>
          <w:rFonts w:ascii="Lucida Bright" w:eastAsia="Times New Roman" w:hAnsi="Lucida Bright" w:cs="Times New Roman"/>
          <w:color w:val="2A2A2A"/>
          <w:sz w:val="24"/>
          <w:szCs w:val="24"/>
        </w:rPr>
        <w:t xml:space="preserve">, who were interested in publishing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works, and this placed him in a better position in his dealings with </w:t>
      </w:r>
      <w:proofErr w:type="spellStart"/>
      <w:r w:rsidRPr="0061364A">
        <w:rPr>
          <w:rFonts w:ascii="Lucida Bright" w:eastAsia="Times New Roman" w:hAnsi="Lucida Bright" w:cs="Times New Roman"/>
          <w:color w:val="2A2A2A"/>
          <w:sz w:val="24"/>
          <w:szCs w:val="24"/>
        </w:rPr>
        <w:t>Simrock</w:t>
      </w:r>
      <w:proofErr w:type="spellEnd"/>
      <w:r w:rsidRPr="0061364A">
        <w:rPr>
          <w:rFonts w:ascii="Lucida Bright" w:eastAsia="Times New Roman" w:hAnsi="Lucida Bright" w:cs="Times New Roman"/>
          <w:color w:val="2A2A2A"/>
          <w:sz w:val="24"/>
          <w:szCs w:val="24"/>
        </w:rPr>
        <w:t>. Early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1884</w:t>
      </w:r>
      <w:r w:rsidRPr="0061364A">
        <w:rPr>
          <w:rFonts w:ascii="Lucida Bright" w:eastAsia="Times New Roman" w:hAnsi="Lucida Bright" w:cs="Times New Roman"/>
          <w:color w:val="2A2A2A"/>
          <w:sz w:val="24"/>
          <w:szCs w:val="24"/>
        </w:rPr>
        <w:t xml:space="preserve"> (probably as a result of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invitation to England) a discordant note had crept into their relationship: </w:t>
      </w:r>
      <w:proofErr w:type="spellStart"/>
      <w:r w:rsidRPr="0061364A">
        <w:rPr>
          <w:rFonts w:ascii="Lucida Bright" w:eastAsia="Times New Roman" w:hAnsi="Lucida Bright" w:cs="Times New Roman"/>
          <w:color w:val="2A2A2A"/>
          <w:sz w:val="24"/>
          <w:szCs w:val="24"/>
        </w:rPr>
        <w:t>Simrock</w:t>
      </w:r>
      <w:proofErr w:type="spellEnd"/>
      <w:r w:rsidRPr="0061364A">
        <w:rPr>
          <w:rFonts w:ascii="Lucida Bright" w:eastAsia="Times New Roman" w:hAnsi="Lucida Bright" w:cs="Times New Roman"/>
          <w:color w:val="2A2A2A"/>
          <w:sz w:val="24"/>
          <w:szCs w:val="24"/>
        </w:rPr>
        <w:t xml:space="preserve"> began complaining of the poor quality of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manuscripts and at first tried to prevent the planned London production on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20 March 1884</w:t>
      </w:r>
      <w:r w:rsidRPr="0061364A">
        <w:rPr>
          <w:rFonts w:ascii="Lucida Bright" w:eastAsia="Times New Roman" w:hAnsi="Lucida Bright" w:cs="Times New Roman"/>
          <w:color w:val="2A2A2A"/>
          <w:sz w:val="24"/>
          <w:szCs w:val="24"/>
        </w:rPr>
        <w:t> of the </w:t>
      </w:r>
      <w:proofErr w:type="spellStart"/>
      <w:r w:rsidRPr="0061364A">
        <w:rPr>
          <w:rFonts w:ascii="inherit" w:eastAsia="Times New Roman" w:hAnsi="inherit" w:cs="Times New Roman"/>
          <w:i/>
          <w:iCs/>
          <w:color w:val="2A2A2A"/>
          <w:sz w:val="24"/>
          <w:szCs w:val="24"/>
          <w:bdr w:val="none" w:sz="0" w:space="0" w:color="auto" w:frame="1"/>
        </w:rPr>
        <w:t>Husitská</w:t>
      </w:r>
      <w:r w:rsidRPr="0061364A">
        <w:rPr>
          <w:rFonts w:ascii="Lucida Bright" w:eastAsia="Times New Roman" w:hAnsi="Lucida Bright" w:cs="Times New Roman"/>
          <w:color w:val="2A2A2A"/>
          <w:sz w:val="24"/>
          <w:szCs w:val="24"/>
        </w:rPr>
        <w:t>overture</w:t>
      </w:r>
      <w:proofErr w:type="spellEnd"/>
      <w:r w:rsidRPr="0061364A">
        <w:rPr>
          <w:rFonts w:ascii="Lucida Bright" w:eastAsia="Times New Roman" w:hAnsi="Lucida Bright" w:cs="Times New Roman"/>
          <w:color w:val="2A2A2A"/>
          <w:sz w:val="24"/>
          <w:szCs w:val="24"/>
        </w:rPr>
        <w:t xml:space="preserve">, which had not yet been published. A dispute over the fee for the Seventh Symphony almost ended the friendship that had existed for many years. </w:t>
      </w:r>
      <w:proofErr w:type="spellStart"/>
      <w:r w:rsidRPr="0061364A">
        <w:rPr>
          <w:rFonts w:ascii="Lucida Bright" w:eastAsia="Times New Roman" w:hAnsi="Lucida Bright" w:cs="Times New Roman"/>
          <w:color w:val="2A2A2A"/>
          <w:sz w:val="24"/>
          <w:szCs w:val="24"/>
        </w:rPr>
        <w:t>Simrock</w:t>
      </w:r>
      <w:proofErr w:type="spellEnd"/>
      <w:r w:rsidRPr="0061364A">
        <w:rPr>
          <w:rFonts w:ascii="Lucida Bright" w:eastAsia="Times New Roman" w:hAnsi="Lucida Bright" w:cs="Times New Roman"/>
          <w:color w:val="2A2A2A"/>
          <w:sz w:val="24"/>
          <w:szCs w:val="24"/>
        </w:rPr>
        <w:t xml:space="preserve"> offered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3000 marks, exactly a fifth of the sum he paid Brahms for a symphony, and half what the Czech composer was expecting. However, a rupture was averted when they agreed on a compromise: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undertook to compose a second set of Slavonic Dances, while </w:t>
      </w:r>
      <w:proofErr w:type="spellStart"/>
      <w:r w:rsidRPr="0061364A">
        <w:rPr>
          <w:rFonts w:ascii="Lucida Bright" w:eastAsia="Times New Roman" w:hAnsi="Lucida Bright" w:cs="Times New Roman"/>
          <w:color w:val="2A2A2A"/>
          <w:sz w:val="24"/>
          <w:szCs w:val="24"/>
        </w:rPr>
        <w:t>Simrock</w:t>
      </w:r>
      <w:proofErr w:type="spellEnd"/>
      <w:r w:rsidRPr="0061364A">
        <w:rPr>
          <w:rFonts w:ascii="Lucida Bright" w:eastAsia="Times New Roman" w:hAnsi="Lucida Bright" w:cs="Times New Roman"/>
          <w:color w:val="2A2A2A"/>
          <w:sz w:val="24"/>
          <w:szCs w:val="24"/>
        </w:rPr>
        <w:t xml:space="preserve"> paid what the composer expected for the symphony.</w:t>
      </w:r>
    </w:p>
    <w:p w14:paraId="072FF8AD"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visits to England also marked the beginning of a period free from financial anxieties, and he was able to fulfil his dream of buying a small country property in </w:t>
      </w:r>
      <w:proofErr w:type="spellStart"/>
      <w:r w:rsidRPr="0061364A">
        <w:rPr>
          <w:rFonts w:ascii="Lucida Bright" w:eastAsia="Times New Roman" w:hAnsi="Lucida Bright" w:cs="Times New Roman"/>
          <w:color w:val="2A2A2A"/>
          <w:sz w:val="24"/>
          <w:szCs w:val="24"/>
        </w:rPr>
        <w:t>Vysoká</w:t>
      </w:r>
      <w:proofErr w:type="spellEnd"/>
      <w:r w:rsidRPr="0061364A">
        <w:rPr>
          <w:rFonts w:ascii="Lucida Bright" w:eastAsia="Times New Roman" w:hAnsi="Lucida Bright" w:cs="Times New Roman"/>
          <w:color w:val="2A2A2A"/>
          <w:sz w:val="24"/>
          <w:szCs w:val="24"/>
        </w:rPr>
        <w:t xml:space="preserve">, a village near the south Bohemian silver-mining town of </w:t>
      </w:r>
      <w:proofErr w:type="spellStart"/>
      <w:r w:rsidRPr="0061364A">
        <w:rPr>
          <w:rFonts w:ascii="Lucida Bright" w:eastAsia="Times New Roman" w:hAnsi="Lucida Bright" w:cs="Times New Roman"/>
          <w:color w:val="2A2A2A"/>
          <w:sz w:val="24"/>
          <w:szCs w:val="24"/>
        </w:rPr>
        <w:t>P</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í</w:t>
      </w:r>
      <w:r w:rsidRPr="0061364A">
        <w:rPr>
          <w:rFonts w:ascii="Lucida Bright" w:eastAsia="Times New Roman" w:hAnsi="Lucida Bright" w:cs="Times New Roman"/>
          <w:color w:val="2A2A2A"/>
          <w:sz w:val="24"/>
          <w:szCs w:val="24"/>
        </w:rPr>
        <w:t>bram</w:t>
      </w:r>
      <w:proofErr w:type="spellEnd"/>
      <w:r w:rsidRPr="0061364A">
        <w:rPr>
          <w:rFonts w:ascii="Lucida Bright" w:eastAsia="Times New Roman" w:hAnsi="Lucida Bright" w:cs="Times New Roman"/>
          <w:color w:val="2A2A2A"/>
          <w:sz w:val="24"/>
          <w:szCs w:val="24"/>
        </w:rPr>
        <w:t xml:space="preserve">. From that </w:t>
      </w:r>
      <w:proofErr w:type="gramStart"/>
      <w:r w:rsidRPr="0061364A">
        <w:rPr>
          <w:rFonts w:ascii="Lucida Bright" w:eastAsia="Times New Roman" w:hAnsi="Lucida Bright" w:cs="Times New Roman"/>
          <w:color w:val="2A2A2A"/>
          <w:sz w:val="24"/>
          <w:szCs w:val="24"/>
        </w:rPr>
        <w:t>time</w:t>
      </w:r>
      <w:proofErr w:type="gramEnd"/>
      <w:r w:rsidRPr="0061364A">
        <w:rPr>
          <w:rFonts w:ascii="Lucida Bright" w:eastAsia="Times New Roman" w:hAnsi="Lucida Bright" w:cs="Times New Roman"/>
          <w:color w:val="2A2A2A"/>
          <w:sz w:val="24"/>
          <w:szCs w:val="24"/>
        </w:rPr>
        <w:t xml:space="preserve"> he spent the summer months there with his family, in a retreat where he felt ‘as if cut off from the world’ and ‘cared nothing for all the world’, but instead could ‘enjoy the beauties of God’s nature’. In composition he concentrated first on the works commissioned for England </w:t>
      </w:r>
      <w:r w:rsidRPr="0061364A">
        <w:rPr>
          <w:rFonts w:ascii="Lucida Bright" w:eastAsia="Times New Roman" w:hAnsi="Lucida Bright" w:cs="Times New Roman"/>
          <w:color w:val="2A2A2A"/>
          <w:sz w:val="24"/>
          <w:szCs w:val="24"/>
        </w:rPr>
        <w:lastRenderedPageBreak/>
        <w:t>(</w:t>
      </w:r>
      <w:r w:rsidRPr="0061364A">
        <w:rPr>
          <w:rFonts w:ascii="Lucida Bright" w:eastAsia="Times New Roman" w:hAnsi="Lucida Bright" w:cs="Times New Roman"/>
          <w:color w:val="2A2A2A"/>
          <w:sz w:val="24"/>
          <w:szCs w:val="24"/>
          <w:bdr w:val="none" w:sz="0" w:space="0" w:color="auto" w:frame="1"/>
        </w:rPr>
        <w:t>1884–6</w:t>
      </w:r>
      <w:r w:rsidRPr="0061364A">
        <w:rPr>
          <w:rFonts w:ascii="Lucida Bright" w:eastAsia="Times New Roman" w:hAnsi="Lucida Bright" w:cs="Times New Roman"/>
          <w:color w:val="2A2A2A"/>
          <w:sz w:val="24"/>
          <w:szCs w:val="24"/>
        </w:rPr>
        <w:t>), then on the second set of Slavonic Dances (</w:t>
      </w:r>
      <w:r w:rsidRPr="0061364A">
        <w:rPr>
          <w:rFonts w:ascii="Lucida Bright" w:eastAsia="Times New Roman" w:hAnsi="Lucida Bright" w:cs="Times New Roman"/>
          <w:color w:val="2A2A2A"/>
          <w:sz w:val="24"/>
          <w:szCs w:val="24"/>
          <w:bdr w:val="none" w:sz="0" w:space="0" w:color="auto" w:frame="1"/>
        </w:rPr>
        <w:t>1886</w:t>
      </w:r>
      <w:r w:rsidRPr="0061364A">
        <w:rPr>
          <w:rFonts w:ascii="Lucida Bright" w:eastAsia="Times New Roman" w:hAnsi="Lucida Bright" w:cs="Times New Roman"/>
          <w:color w:val="2A2A2A"/>
          <w:sz w:val="24"/>
          <w:szCs w:val="24"/>
        </w:rPr>
        <w:t>) and in </w:t>
      </w:r>
      <w:r w:rsidRPr="0061364A">
        <w:rPr>
          <w:rFonts w:ascii="Lucida Bright" w:eastAsia="Times New Roman" w:hAnsi="Lucida Bright" w:cs="Times New Roman"/>
          <w:color w:val="2A2A2A"/>
          <w:sz w:val="24"/>
          <w:szCs w:val="24"/>
          <w:bdr w:val="none" w:sz="0" w:space="0" w:color="auto" w:frame="1"/>
        </w:rPr>
        <w:t>1887</w:t>
      </w:r>
      <w:r w:rsidRPr="0061364A">
        <w:rPr>
          <w:rFonts w:ascii="Lucida Bright" w:eastAsia="Times New Roman" w:hAnsi="Lucida Bright" w:cs="Times New Roman"/>
          <w:color w:val="2A2A2A"/>
          <w:sz w:val="24"/>
          <w:szCs w:val="24"/>
        </w:rPr>
        <w:t> and </w:t>
      </w:r>
      <w:r w:rsidRPr="0061364A">
        <w:rPr>
          <w:rFonts w:ascii="Lucida Bright" w:eastAsia="Times New Roman" w:hAnsi="Lucida Bright" w:cs="Times New Roman"/>
          <w:color w:val="2A2A2A"/>
          <w:sz w:val="24"/>
          <w:szCs w:val="24"/>
          <w:bdr w:val="none" w:sz="0" w:space="0" w:color="auto" w:frame="1"/>
        </w:rPr>
        <w:t>1888</w:t>
      </w:r>
      <w:r w:rsidRPr="0061364A">
        <w:rPr>
          <w:rFonts w:ascii="Lucida Bright" w:eastAsia="Times New Roman" w:hAnsi="Lucida Bright" w:cs="Times New Roman"/>
          <w:color w:val="2A2A2A"/>
          <w:sz w:val="24"/>
          <w:szCs w:val="24"/>
        </w:rPr>
        <w:t> he turned his attention mainly to the opera </w:t>
      </w:r>
      <w:proofErr w:type="spellStart"/>
      <w:r w:rsidRPr="0061364A">
        <w:rPr>
          <w:rFonts w:ascii="inherit" w:eastAsia="Times New Roman" w:hAnsi="inherit" w:cs="Times New Roman"/>
          <w:i/>
          <w:iCs/>
          <w:color w:val="2A2A2A"/>
          <w:sz w:val="24"/>
          <w:szCs w:val="24"/>
          <w:bdr w:val="none" w:sz="0" w:space="0" w:color="auto" w:frame="1"/>
        </w:rPr>
        <w:t>Jakobín</w:t>
      </w:r>
      <w:proofErr w:type="spellEnd"/>
      <w:r w:rsidRPr="0061364A">
        <w:rPr>
          <w:rFonts w:ascii="Lucida Bright" w:eastAsia="Times New Roman" w:hAnsi="Lucida Bright" w:cs="Times New Roman"/>
          <w:color w:val="2A2A2A"/>
          <w:sz w:val="24"/>
          <w:szCs w:val="24"/>
        </w:rPr>
        <w:t> (‘The Jacobin’), his first stage work since </w:t>
      </w:r>
      <w:proofErr w:type="spellStart"/>
      <w:r w:rsidRPr="0061364A">
        <w:rPr>
          <w:rFonts w:ascii="inherit" w:eastAsia="Times New Roman" w:hAnsi="inherit" w:cs="Times New Roman"/>
          <w:i/>
          <w:iCs/>
          <w:color w:val="2A2A2A"/>
          <w:sz w:val="24"/>
          <w:szCs w:val="24"/>
          <w:bdr w:val="none" w:sz="0" w:space="0" w:color="auto" w:frame="1"/>
        </w:rPr>
        <w:t>Dimitrij</w:t>
      </w:r>
      <w:proofErr w:type="spellEnd"/>
      <w:r w:rsidRPr="0061364A">
        <w:rPr>
          <w:rFonts w:ascii="Lucida Bright" w:eastAsia="Times New Roman" w:hAnsi="Lucida Bright" w:cs="Times New Roman"/>
          <w:color w:val="2A2A2A"/>
          <w:sz w:val="24"/>
          <w:szCs w:val="24"/>
        </w:rPr>
        <w:t xml:space="preserve">. He remarked to his friend Alois </w:t>
      </w:r>
      <w:proofErr w:type="spellStart"/>
      <w:r w:rsidRPr="0061364A">
        <w:rPr>
          <w:rFonts w:ascii="Lucida Bright" w:eastAsia="Times New Roman" w:hAnsi="Lucida Bright" w:cs="Times New Roman"/>
          <w:color w:val="2A2A2A"/>
          <w:sz w:val="24"/>
          <w:szCs w:val="24"/>
        </w:rPr>
        <w:t>Göbl</w:t>
      </w:r>
      <w:proofErr w:type="spellEnd"/>
      <w:r w:rsidRPr="0061364A">
        <w:rPr>
          <w:rFonts w:ascii="Lucida Bright" w:eastAsia="Times New Roman" w:hAnsi="Lucida Bright" w:cs="Times New Roman"/>
          <w:color w:val="2A2A2A"/>
          <w:sz w:val="24"/>
          <w:szCs w:val="24"/>
        </w:rPr>
        <w:t>, ‘I believe that this time the doubters will be satisfied with my gift for drama, and even surprised by it!’ During these two years he also revised earlier, unpublished works. They included the Symphonic Variations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70); the Second, Third, Fourth and Fifth Symphonies; the String Quartet no.8 in E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57); the String Quintet with double bass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49); and the song cycle </w:t>
      </w:r>
      <w:r w:rsidRPr="0061364A">
        <w:rPr>
          <w:rFonts w:ascii="inherit" w:eastAsia="Times New Roman" w:hAnsi="inherit" w:cs="Times New Roman"/>
          <w:i/>
          <w:iCs/>
          <w:color w:val="2A2A2A"/>
          <w:sz w:val="24"/>
          <w:szCs w:val="24"/>
          <w:bdr w:val="none" w:sz="0" w:space="0" w:color="auto" w:frame="1"/>
        </w:rPr>
        <w:t>Cypresses</w:t>
      </w:r>
      <w:r w:rsidRPr="0061364A">
        <w:rPr>
          <w:rFonts w:ascii="Lucida Bright" w:eastAsia="Times New Roman" w:hAnsi="Lucida Bright" w:cs="Times New Roman"/>
          <w:color w:val="2A2A2A"/>
          <w:sz w:val="24"/>
          <w:szCs w:val="24"/>
        </w:rPr>
        <w:t> (B11), which he arranged for string quartet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152) under the title </w:t>
      </w:r>
      <w:proofErr w:type="spellStart"/>
      <w:r w:rsidRPr="0061364A">
        <w:rPr>
          <w:rFonts w:ascii="inherit" w:eastAsia="Times New Roman" w:hAnsi="inherit" w:cs="Times New Roman"/>
          <w:i/>
          <w:iCs/>
          <w:color w:val="2A2A2A"/>
          <w:sz w:val="24"/>
          <w:szCs w:val="24"/>
          <w:bdr w:val="none" w:sz="0" w:space="0" w:color="auto" w:frame="1"/>
        </w:rPr>
        <w:t>Ohlas</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písní</w:t>
      </w:r>
      <w:proofErr w:type="spellEnd"/>
      <w:r w:rsidRPr="0061364A">
        <w:rPr>
          <w:rFonts w:ascii="Lucida Bright" w:eastAsia="Times New Roman" w:hAnsi="Lucida Bright" w:cs="Times New Roman"/>
          <w:color w:val="2A2A2A"/>
          <w:sz w:val="24"/>
          <w:szCs w:val="24"/>
        </w:rPr>
        <w:t> (‘Echo of Songs’) and revised as </w:t>
      </w:r>
      <w:proofErr w:type="spellStart"/>
      <w:r w:rsidRPr="0061364A">
        <w:rPr>
          <w:rFonts w:ascii="inherit" w:eastAsia="Times New Roman" w:hAnsi="inherit" w:cs="Times New Roman"/>
          <w:i/>
          <w:iCs/>
          <w:color w:val="2A2A2A"/>
          <w:sz w:val="24"/>
          <w:szCs w:val="24"/>
          <w:bdr w:val="none" w:sz="0" w:space="0" w:color="auto" w:frame="1"/>
        </w:rPr>
        <w:t>Písně</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milostné</w:t>
      </w:r>
      <w:proofErr w:type="spellEnd"/>
      <w:r w:rsidRPr="0061364A">
        <w:rPr>
          <w:rFonts w:ascii="Lucida Bright" w:eastAsia="Times New Roman" w:hAnsi="Lucida Bright" w:cs="Times New Roman"/>
          <w:color w:val="2A2A2A"/>
          <w:sz w:val="24"/>
          <w:szCs w:val="24"/>
        </w:rPr>
        <w:t> (‘Love Songs’)(</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160). </w:t>
      </w:r>
      <w:proofErr w:type="spellStart"/>
      <w:r w:rsidRPr="0061364A">
        <w:rPr>
          <w:rFonts w:ascii="Lucida Bright" w:eastAsia="Times New Roman" w:hAnsi="Lucida Bright" w:cs="Times New Roman"/>
          <w:color w:val="2A2A2A"/>
          <w:sz w:val="24"/>
          <w:szCs w:val="24"/>
        </w:rPr>
        <w:t>Simrock</w:t>
      </w:r>
      <w:proofErr w:type="spellEnd"/>
      <w:r w:rsidRPr="0061364A">
        <w:rPr>
          <w:rFonts w:ascii="Lucida Bright" w:eastAsia="Times New Roman" w:hAnsi="Lucida Bright" w:cs="Times New Roman"/>
          <w:color w:val="2A2A2A"/>
          <w:sz w:val="24"/>
          <w:szCs w:val="24"/>
        </w:rPr>
        <w:t xml:space="preserve"> immediately published most of these works, with opus numbers that do not correspond to the chronology of their composition. From </w:t>
      </w:r>
      <w:r w:rsidRPr="0061364A">
        <w:rPr>
          <w:rFonts w:ascii="Lucida Bright" w:eastAsia="Times New Roman" w:hAnsi="Lucida Bright" w:cs="Times New Roman"/>
          <w:color w:val="2A2A2A"/>
          <w:sz w:val="24"/>
          <w:szCs w:val="24"/>
          <w:bdr w:val="none" w:sz="0" w:space="0" w:color="auto" w:frame="1"/>
        </w:rPr>
        <w:t>1889</w:t>
      </w:r>
      <w:r w:rsidRPr="0061364A">
        <w:rPr>
          <w:rFonts w:ascii="Lucida Bright" w:eastAsia="Times New Roman" w:hAnsi="Lucida Bright" w:cs="Times New Roman"/>
          <w:color w:val="2A2A2A"/>
          <w:sz w:val="24"/>
          <w:szCs w:val="24"/>
        </w:rPr>
        <w:t xml:space="preserve">, however,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composed new music, including the</w:t>
      </w:r>
      <w:r w:rsidRPr="0061364A">
        <w:rPr>
          <w:rFonts w:ascii="Lucida Bright" w:eastAsia="Times New Roman" w:hAnsi="Lucida Bright" w:cs="Lucida Bright"/>
          <w:color w:val="2A2A2A"/>
          <w:sz w:val="24"/>
          <w:szCs w:val="24"/>
        </w:rPr>
        <w:t> </w:t>
      </w:r>
      <w:proofErr w:type="spellStart"/>
      <w:r w:rsidRPr="0061364A">
        <w:rPr>
          <w:rFonts w:ascii="inherit" w:eastAsia="Times New Roman" w:hAnsi="inherit" w:cs="Times New Roman"/>
          <w:i/>
          <w:iCs/>
          <w:color w:val="2A2A2A"/>
          <w:sz w:val="24"/>
          <w:szCs w:val="24"/>
          <w:bdr w:val="none" w:sz="0" w:space="0" w:color="auto" w:frame="1"/>
        </w:rPr>
        <w:t>Poetické</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nálady</w:t>
      </w:r>
      <w:proofErr w:type="spellEnd"/>
      <w:r w:rsidRPr="0061364A">
        <w:rPr>
          <w:rFonts w:ascii="Lucida Bright" w:eastAsia="Times New Roman" w:hAnsi="Lucida Bright" w:cs="Times New Roman"/>
          <w:color w:val="2A2A2A"/>
          <w:sz w:val="24"/>
          <w:szCs w:val="24"/>
        </w:rPr>
        <w:t> (‘Poetic Tone Pictures’) for piano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161); the Eighth Symphony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163); the Requiem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165); the </w:t>
      </w:r>
      <w:proofErr w:type="spellStart"/>
      <w:r w:rsidRPr="0061364A">
        <w:rPr>
          <w:rFonts w:ascii="inherit" w:eastAsia="Times New Roman" w:hAnsi="inherit" w:cs="Times New Roman"/>
          <w:i/>
          <w:iCs/>
          <w:color w:val="2A2A2A"/>
          <w:sz w:val="24"/>
          <w:szCs w:val="24"/>
          <w:bdr w:val="none" w:sz="0" w:space="0" w:color="auto" w:frame="1"/>
        </w:rPr>
        <w:t>Dumky</w:t>
      </w:r>
      <w:proofErr w:type="spellEnd"/>
      <w:r w:rsidRPr="0061364A">
        <w:rPr>
          <w:rFonts w:ascii="Lucida Bright" w:eastAsia="Times New Roman" w:hAnsi="Lucida Bright" w:cs="Times New Roman"/>
          <w:color w:val="2A2A2A"/>
          <w:sz w:val="24"/>
          <w:szCs w:val="24"/>
        </w:rPr>
        <w:t> Trio (B166); and the three concert overtures opp.91–3, </w:t>
      </w:r>
      <w:r w:rsidRPr="0061364A">
        <w:rPr>
          <w:rFonts w:ascii="inherit" w:eastAsia="Times New Roman" w:hAnsi="inherit" w:cs="Times New Roman"/>
          <w:i/>
          <w:iCs/>
          <w:color w:val="2A2A2A"/>
          <w:sz w:val="24"/>
          <w:szCs w:val="24"/>
          <w:bdr w:val="none" w:sz="0" w:space="0" w:color="auto" w:frame="1"/>
        </w:rPr>
        <w:t xml:space="preserve">V </w:t>
      </w:r>
      <w:proofErr w:type="spellStart"/>
      <w:r w:rsidRPr="0061364A">
        <w:rPr>
          <w:rFonts w:ascii="inherit" w:eastAsia="Times New Roman" w:hAnsi="inherit" w:cs="Times New Roman"/>
          <w:i/>
          <w:iCs/>
          <w:color w:val="2A2A2A"/>
          <w:sz w:val="24"/>
          <w:szCs w:val="24"/>
          <w:bdr w:val="none" w:sz="0" w:space="0" w:color="auto" w:frame="1"/>
        </w:rPr>
        <w:t>přírodě</w:t>
      </w:r>
      <w:proofErr w:type="spellEnd"/>
      <w:r w:rsidRPr="0061364A">
        <w:rPr>
          <w:rFonts w:ascii="Lucida Bright" w:eastAsia="Times New Roman" w:hAnsi="Lucida Bright" w:cs="Times New Roman"/>
          <w:color w:val="2A2A2A"/>
          <w:sz w:val="24"/>
          <w:szCs w:val="24"/>
        </w:rPr>
        <w:t> (‘In Nature’s Realm’, op. 91,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168), </w:t>
      </w:r>
      <w:r w:rsidRPr="0061364A">
        <w:rPr>
          <w:rFonts w:ascii="inherit" w:eastAsia="Times New Roman" w:hAnsi="inherit" w:cs="Times New Roman"/>
          <w:i/>
          <w:iCs/>
          <w:color w:val="2A2A2A"/>
          <w:sz w:val="24"/>
          <w:szCs w:val="24"/>
          <w:bdr w:val="none" w:sz="0" w:space="0" w:color="auto" w:frame="1"/>
        </w:rPr>
        <w:t>Karneval</w:t>
      </w:r>
      <w:r w:rsidRPr="0061364A">
        <w:rPr>
          <w:rFonts w:ascii="Lucida Bright" w:eastAsia="Times New Roman" w:hAnsi="Lucida Bright" w:cs="Times New Roman"/>
          <w:color w:val="2A2A2A"/>
          <w:sz w:val="24"/>
          <w:szCs w:val="24"/>
        </w:rPr>
        <w:t> (‘Carnival’, op.92,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169) and </w:t>
      </w:r>
      <w:r w:rsidRPr="0061364A">
        <w:rPr>
          <w:rFonts w:ascii="inherit" w:eastAsia="Times New Roman" w:hAnsi="inherit" w:cs="Times New Roman"/>
          <w:i/>
          <w:iCs/>
          <w:color w:val="2A2A2A"/>
          <w:sz w:val="24"/>
          <w:szCs w:val="24"/>
          <w:bdr w:val="none" w:sz="0" w:space="0" w:color="auto" w:frame="1"/>
        </w:rPr>
        <w:t>Othello</w:t>
      </w:r>
      <w:r w:rsidRPr="0061364A">
        <w:rPr>
          <w:rFonts w:ascii="Lucida Bright" w:eastAsia="Times New Roman" w:hAnsi="Lucida Bright" w:cs="Times New Roman"/>
          <w:color w:val="2A2A2A"/>
          <w:sz w:val="24"/>
          <w:szCs w:val="24"/>
        </w:rPr>
        <w:t> (op.93,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174). These works show a new side of the composer that he described to his friend Emanuel </w:t>
      </w:r>
      <w:proofErr w:type="spellStart"/>
      <w:r w:rsidRPr="0061364A">
        <w:rPr>
          <w:rFonts w:ascii="Lucida Bright" w:eastAsia="Times New Roman" w:hAnsi="Lucida Bright" w:cs="Times New Roman"/>
          <w:color w:val="2A2A2A"/>
          <w:sz w:val="24"/>
          <w:szCs w:val="24"/>
        </w:rPr>
        <w:t>Chvála</w:t>
      </w:r>
      <w:proofErr w:type="spellEnd"/>
      <w:r w:rsidRPr="0061364A">
        <w:rPr>
          <w:rFonts w:ascii="Lucida Bright" w:eastAsia="Times New Roman" w:hAnsi="Lucida Bright" w:cs="Times New Roman"/>
          <w:color w:val="2A2A2A"/>
          <w:sz w:val="24"/>
          <w:szCs w:val="24"/>
        </w:rPr>
        <w:t>, saying ‘Here I am a poet as well as a musician.’</w:t>
      </w:r>
    </w:p>
    <w:p w14:paraId="5663B94C" w14:textId="77777777" w:rsidR="0061364A" w:rsidRPr="0061364A" w:rsidRDefault="0061364A" w:rsidP="0061364A">
      <w:pPr>
        <w:spacing w:line="240" w:lineRule="auto"/>
        <w:textAlignment w:val="baseline"/>
        <w:rPr>
          <w:rFonts w:ascii="Lucida Bright" w:eastAsia="Times New Roman" w:hAnsi="Lucida Bright" w:cs="Times New Roman"/>
          <w:color w:val="2A2A2A"/>
          <w:sz w:val="24"/>
          <w:szCs w:val="24"/>
        </w:rPr>
      </w:pP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growing fame brought him many </w:t>
      </w:r>
      <w:proofErr w:type="spellStart"/>
      <w:r w:rsidRPr="0061364A">
        <w:rPr>
          <w:rFonts w:ascii="Lucida Bright" w:eastAsia="Times New Roman" w:hAnsi="Lucida Bright" w:cs="Times New Roman"/>
          <w:color w:val="2A2A2A"/>
          <w:sz w:val="24"/>
          <w:szCs w:val="24"/>
        </w:rPr>
        <w:t>honours</w:t>
      </w:r>
      <w:proofErr w:type="spellEnd"/>
      <w:r w:rsidRPr="0061364A">
        <w:rPr>
          <w:rFonts w:ascii="Lucida Bright" w:eastAsia="Times New Roman" w:hAnsi="Lucida Bright" w:cs="Times New Roman"/>
          <w:color w:val="2A2A2A"/>
          <w:sz w:val="24"/>
          <w:szCs w:val="24"/>
        </w:rPr>
        <w:t xml:space="preserve"> and awards.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June 1889</w:t>
      </w:r>
      <w:r w:rsidRPr="0061364A">
        <w:rPr>
          <w:rFonts w:ascii="Lucida Bright" w:eastAsia="Times New Roman" w:hAnsi="Lucida Bright" w:cs="Times New Roman"/>
          <w:color w:val="2A2A2A"/>
          <w:sz w:val="24"/>
          <w:szCs w:val="24"/>
        </w:rPr>
        <w:t> he was awarded the Austrian Order of the Iron Crown and a few months later he went to Vienna to be received by the emperor. In </w:t>
      </w:r>
      <w:r w:rsidRPr="0061364A">
        <w:rPr>
          <w:rFonts w:ascii="Lucida Bright" w:eastAsia="Times New Roman" w:hAnsi="Lucida Bright" w:cs="Times New Roman"/>
          <w:color w:val="2A2A2A"/>
          <w:sz w:val="24"/>
          <w:szCs w:val="24"/>
          <w:bdr w:val="none" w:sz="0" w:space="0" w:color="auto" w:frame="1"/>
        </w:rPr>
        <w:t>February 1890</w:t>
      </w:r>
      <w:r w:rsidRPr="0061364A">
        <w:rPr>
          <w:rFonts w:ascii="Lucida Bright" w:eastAsia="Times New Roman" w:hAnsi="Lucida Bright" w:cs="Times New Roman"/>
          <w:color w:val="2A2A2A"/>
          <w:sz w:val="24"/>
          <w:szCs w:val="24"/>
        </w:rPr>
        <w:t xml:space="preserve"> the Prague Artistic Society held a banquet in his </w:t>
      </w:r>
      <w:proofErr w:type="spellStart"/>
      <w:r w:rsidRPr="0061364A">
        <w:rPr>
          <w:rFonts w:ascii="Lucida Bright" w:eastAsia="Times New Roman" w:hAnsi="Lucida Bright" w:cs="Times New Roman"/>
          <w:color w:val="2A2A2A"/>
          <w:sz w:val="24"/>
          <w:szCs w:val="24"/>
        </w:rPr>
        <w:t>honour</w:t>
      </w:r>
      <w:proofErr w:type="spellEnd"/>
      <w:r w:rsidRPr="0061364A">
        <w:rPr>
          <w:rFonts w:ascii="Lucida Bright" w:eastAsia="Times New Roman" w:hAnsi="Lucida Bright" w:cs="Times New Roman"/>
          <w:color w:val="2A2A2A"/>
          <w:sz w:val="24"/>
          <w:szCs w:val="24"/>
        </w:rPr>
        <w:t xml:space="preserve">, two months later he received an honorary doctorate from the Czech University of Prague and shortly afterwards he was elected to the Czech Academy of Sciences and Arts. In between receiving these </w:t>
      </w:r>
      <w:proofErr w:type="spellStart"/>
      <w:r w:rsidRPr="0061364A">
        <w:rPr>
          <w:rFonts w:ascii="Lucida Bright" w:eastAsia="Times New Roman" w:hAnsi="Lucida Bright" w:cs="Times New Roman"/>
          <w:color w:val="2A2A2A"/>
          <w:sz w:val="24"/>
          <w:szCs w:val="24"/>
        </w:rPr>
        <w:t>honours</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went on a spring concert tour to Moscow and St Petersburg as a result of his friendship with Tchaikovsky, who had conducted several concerts in Prague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1888</w:t>
      </w:r>
      <w:r w:rsidRPr="0061364A">
        <w:rPr>
          <w:rFonts w:ascii="Lucida Bright" w:eastAsia="Times New Roman" w:hAnsi="Lucida Bright" w:cs="Times New Roman"/>
          <w:color w:val="2A2A2A"/>
          <w:sz w:val="24"/>
          <w:szCs w:val="24"/>
        </w:rPr>
        <w:t xml:space="preserve"> and met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there on a number of occasions. Finally, some months after his return from Russia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heard that the University of Cambridge wanted to give him an honorary doctorate.</w:t>
      </w:r>
    </w:p>
    <w:p w14:paraId="63D2ABD1" w14:textId="4AC87825" w:rsidR="0061364A" w:rsidRDefault="0061364A"/>
    <w:p w14:paraId="5A0F5A89" w14:textId="77777777" w:rsidR="0061364A" w:rsidRPr="0061364A" w:rsidRDefault="0061364A" w:rsidP="0061364A">
      <w:pPr>
        <w:pBdr>
          <w:bottom w:val="single" w:sz="6" w:space="3" w:color="CFD5E5"/>
        </w:pBdr>
        <w:spacing w:after="0" w:line="288" w:lineRule="atLeast"/>
        <w:textAlignment w:val="baseline"/>
        <w:outlineLvl w:val="2"/>
        <w:rPr>
          <w:rFonts w:ascii="Source Sans Pro" w:eastAsia="Times New Roman" w:hAnsi="Source Sans Pro" w:cs="Times New Roman"/>
          <w:b/>
          <w:bCs/>
          <w:color w:val="000000"/>
          <w:sz w:val="40"/>
          <w:szCs w:val="40"/>
        </w:rPr>
      </w:pPr>
      <w:r w:rsidRPr="0061364A">
        <w:rPr>
          <w:rFonts w:ascii="Source Sans Pro" w:eastAsia="Times New Roman" w:hAnsi="Source Sans Pro" w:cs="Times New Roman"/>
          <w:b/>
          <w:bCs/>
          <w:color w:val="000000"/>
          <w:sz w:val="40"/>
          <w:szCs w:val="40"/>
          <w:bdr w:val="none" w:sz="0" w:space="0" w:color="auto" w:frame="1"/>
        </w:rPr>
        <w:t>7.</w:t>
      </w:r>
      <w:r w:rsidRPr="0061364A">
        <w:rPr>
          <w:rFonts w:ascii="Source Sans Pro" w:eastAsia="Times New Roman" w:hAnsi="Source Sans Pro" w:cs="Times New Roman"/>
          <w:b/>
          <w:bCs/>
          <w:color w:val="000000"/>
          <w:sz w:val="40"/>
          <w:szCs w:val="40"/>
        </w:rPr>
        <w:t> Final years, 1895–1904.</w:t>
      </w:r>
    </w:p>
    <w:p w14:paraId="1A112E96"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 xml:space="preserve">For the first few months after his return from the USA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time was devoted chiefly to resting and enjoying the company of his family and the pleasant surroundings of </w:t>
      </w:r>
      <w:proofErr w:type="spellStart"/>
      <w:r w:rsidRPr="0061364A">
        <w:rPr>
          <w:rFonts w:ascii="Lucida Bright" w:eastAsia="Times New Roman" w:hAnsi="Lucida Bright" w:cs="Times New Roman"/>
          <w:color w:val="2A2A2A"/>
          <w:sz w:val="24"/>
          <w:szCs w:val="24"/>
        </w:rPr>
        <w:t>Vysoká</w:t>
      </w:r>
      <w:proofErr w:type="spellEnd"/>
      <w:r w:rsidRPr="0061364A">
        <w:rPr>
          <w:rFonts w:ascii="Lucida Bright" w:eastAsia="Times New Roman" w:hAnsi="Lucida Bright" w:cs="Times New Roman"/>
          <w:color w:val="2A2A2A"/>
          <w:sz w:val="24"/>
          <w:szCs w:val="24"/>
        </w:rPr>
        <w:t xml:space="preserve">. However, there were soon official engagements to be met: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was present when the revision of</w:t>
      </w:r>
      <w:r w:rsidRPr="0061364A">
        <w:rPr>
          <w:rFonts w:ascii="Lucida Bright" w:eastAsia="Times New Roman" w:hAnsi="Lucida Bright" w:cs="Lucida Bright"/>
          <w:color w:val="2A2A2A"/>
          <w:sz w:val="24"/>
          <w:szCs w:val="24"/>
        </w:rPr>
        <w:t> </w:t>
      </w:r>
      <w:proofErr w:type="spellStart"/>
      <w:r w:rsidRPr="0061364A">
        <w:rPr>
          <w:rFonts w:ascii="inherit" w:eastAsia="Times New Roman" w:hAnsi="inherit" w:cs="Times New Roman"/>
          <w:i/>
          <w:iCs/>
          <w:color w:val="2A2A2A"/>
          <w:sz w:val="24"/>
          <w:szCs w:val="24"/>
          <w:bdr w:val="none" w:sz="0" w:space="0" w:color="auto" w:frame="1"/>
        </w:rPr>
        <w:t>Dimitrij</w:t>
      </w:r>
      <w:proofErr w:type="spellEnd"/>
      <w:r w:rsidRPr="0061364A">
        <w:rPr>
          <w:rFonts w:ascii="Lucida Bright" w:eastAsia="Times New Roman" w:hAnsi="Lucida Bright" w:cs="Times New Roman"/>
          <w:color w:val="2A2A2A"/>
          <w:sz w:val="24"/>
          <w:szCs w:val="24"/>
        </w:rPr>
        <w:t xml:space="preserve"> he had undertaken in the USA was performed successfully in Prague; he went to the funeral of his sister-in-law </w:t>
      </w:r>
      <w:proofErr w:type="spellStart"/>
      <w:r w:rsidRPr="0061364A">
        <w:rPr>
          <w:rFonts w:ascii="Lucida Bright" w:eastAsia="Times New Roman" w:hAnsi="Lucida Bright" w:cs="Times New Roman"/>
          <w:color w:val="2A2A2A"/>
          <w:sz w:val="24"/>
          <w:szCs w:val="24"/>
        </w:rPr>
        <w:t>Josefína</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Kounicová</w:t>
      </w:r>
      <w:proofErr w:type="spellEnd"/>
      <w:r w:rsidRPr="0061364A">
        <w:rPr>
          <w:rFonts w:ascii="Lucida Bright" w:eastAsia="Times New Roman" w:hAnsi="Lucida Bright" w:cs="Times New Roman"/>
          <w:color w:val="2A2A2A"/>
          <w:sz w:val="24"/>
          <w:szCs w:val="24"/>
        </w:rPr>
        <w:t xml:space="preserve"> (née </w:t>
      </w:r>
      <w:proofErr w:type="spellStart"/>
      <w:r w:rsidRPr="0061364A">
        <w:rPr>
          <w:rFonts w:ascii="Cambria" w:eastAsia="Times New Roman" w:hAnsi="Cambria" w:cs="Cambria"/>
          <w:color w:val="2A2A2A"/>
          <w:sz w:val="24"/>
          <w:szCs w:val="24"/>
        </w:rPr>
        <w:t>Č</w:t>
      </w:r>
      <w:r w:rsidRPr="0061364A">
        <w:rPr>
          <w:rFonts w:ascii="Lucida Bright" w:eastAsia="Times New Roman" w:hAnsi="Lucida Bright" w:cs="Times New Roman"/>
          <w:color w:val="2A2A2A"/>
          <w:sz w:val="24"/>
          <w:szCs w:val="24"/>
        </w:rPr>
        <w:t>erm</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kov</w:t>
      </w:r>
      <w:r w:rsidRPr="0061364A">
        <w:rPr>
          <w:rFonts w:ascii="Lucida Bright" w:eastAsia="Times New Roman" w:hAnsi="Lucida Bright" w:cs="Lucida Bright"/>
          <w:color w:val="2A2A2A"/>
          <w:sz w:val="24"/>
          <w:szCs w:val="24"/>
        </w:rPr>
        <w:t>á</w:t>
      </w:r>
      <w:proofErr w:type="spellEnd"/>
      <w:r w:rsidRPr="0061364A">
        <w:rPr>
          <w:rFonts w:ascii="Lucida Bright" w:eastAsia="Times New Roman" w:hAnsi="Lucida Bright" w:cs="Times New Roman"/>
          <w:color w:val="2A2A2A"/>
          <w:sz w:val="24"/>
          <w:szCs w:val="24"/>
        </w:rPr>
        <w:t>), whom he commemorated in the second and third movements of the Cello Concerto with a quotation from the song</w:t>
      </w:r>
      <w:r w:rsidRPr="0061364A">
        <w:rPr>
          <w:rFonts w:ascii="Lucida Bright" w:eastAsia="Times New Roman" w:hAnsi="Lucida Bright" w:cs="Lucida Bright"/>
          <w:color w:val="2A2A2A"/>
          <w:sz w:val="24"/>
          <w:szCs w:val="24"/>
        </w:rPr>
        <w:t> </w:t>
      </w:r>
      <w:proofErr w:type="spellStart"/>
      <w:r w:rsidRPr="0061364A">
        <w:rPr>
          <w:rFonts w:ascii="inherit" w:eastAsia="Times New Roman" w:hAnsi="inherit" w:cs="Times New Roman"/>
          <w:i/>
          <w:iCs/>
          <w:color w:val="2A2A2A"/>
          <w:sz w:val="24"/>
          <w:szCs w:val="24"/>
          <w:bdr w:val="none" w:sz="0" w:space="0" w:color="auto" w:frame="1"/>
        </w:rPr>
        <w:t>Lasst</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mich</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allein</w:t>
      </w:r>
      <w:proofErr w:type="spellEnd"/>
      <w:r w:rsidRPr="0061364A">
        <w:rPr>
          <w:rFonts w:ascii="Lucida Bright" w:eastAsia="Times New Roman" w:hAnsi="Lucida Bright" w:cs="Times New Roman"/>
          <w:color w:val="2A2A2A"/>
          <w:sz w:val="24"/>
          <w:szCs w:val="24"/>
        </w:rPr>
        <w:t>(op.82 no.1,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157). He went to </w:t>
      </w:r>
      <w:proofErr w:type="spellStart"/>
      <w:r w:rsidRPr="0061364A">
        <w:rPr>
          <w:rFonts w:ascii="Lucida Bright" w:eastAsia="Times New Roman" w:hAnsi="Lucida Bright" w:cs="Times New Roman"/>
          <w:color w:val="2A2A2A"/>
          <w:sz w:val="24"/>
          <w:szCs w:val="24"/>
        </w:rPr>
        <w:t>Karlsbad</w:t>
      </w:r>
      <w:proofErr w:type="spellEnd"/>
      <w:r w:rsidRPr="0061364A">
        <w:rPr>
          <w:rFonts w:ascii="Lucida Bright" w:eastAsia="Times New Roman" w:hAnsi="Lucida Bright" w:cs="Times New Roman"/>
          <w:color w:val="2A2A2A"/>
          <w:sz w:val="24"/>
          <w:szCs w:val="24"/>
        </w:rPr>
        <w:t xml:space="preserve"> to meet </w:t>
      </w:r>
      <w:proofErr w:type="spellStart"/>
      <w:r w:rsidRPr="0061364A">
        <w:rPr>
          <w:rFonts w:ascii="Lucida Bright" w:eastAsia="Times New Roman" w:hAnsi="Lucida Bright" w:cs="Times New Roman"/>
          <w:color w:val="2A2A2A"/>
          <w:sz w:val="24"/>
          <w:szCs w:val="24"/>
        </w:rPr>
        <w:t>Simrock</w:t>
      </w:r>
      <w:proofErr w:type="spellEnd"/>
      <w:r w:rsidRPr="0061364A">
        <w:rPr>
          <w:rFonts w:ascii="Lucida Bright" w:eastAsia="Times New Roman" w:hAnsi="Lucida Bright" w:cs="Times New Roman"/>
          <w:color w:val="2A2A2A"/>
          <w:sz w:val="24"/>
          <w:szCs w:val="24"/>
        </w:rPr>
        <w:t xml:space="preserve"> and </w:t>
      </w:r>
      <w:proofErr w:type="spellStart"/>
      <w:r w:rsidRPr="0061364A">
        <w:rPr>
          <w:rFonts w:ascii="Lucida Bright" w:eastAsia="Times New Roman" w:hAnsi="Lucida Bright" w:cs="Times New Roman"/>
          <w:color w:val="2A2A2A"/>
          <w:sz w:val="24"/>
          <w:szCs w:val="24"/>
        </w:rPr>
        <w:t>Hanslick</w:t>
      </w:r>
      <w:proofErr w:type="spellEnd"/>
      <w:r w:rsidRPr="0061364A">
        <w:rPr>
          <w:rFonts w:ascii="Lucida Bright" w:eastAsia="Times New Roman" w:hAnsi="Lucida Bright" w:cs="Times New Roman"/>
          <w:color w:val="2A2A2A"/>
          <w:sz w:val="24"/>
          <w:szCs w:val="24"/>
        </w:rPr>
        <w:t xml:space="preserve"> again after a gap of some years, and resumed teaching at Prague Conservatory on </w:t>
      </w:r>
      <w:r w:rsidRPr="0061364A">
        <w:rPr>
          <w:rFonts w:ascii="Lucida Bright" w:eastAsia="Times New Roman" w:hAnsi="Lucida Bright" w:cs="Times New Roman"/>
          <w:color w:val="2A2A2A"/>
          <w:sz w:val="24"/>
          <w:szCs w:val="24"/>
          <w:bdr w:val="none" w:sz="0" w:space="0" w:color="auto" w:frame="1"/>
        </w:rPr>
        <w:t>1 November 1895</w:t>
      </w:r>
      <w:r w:rsidRPr="0061364A">
        <w:rPr>
          <w:rFonts w:ascii="Lucida Bright" w:eastAsia="Times New Roman" w:hAnsi="Lucida Bright" w:cs="Times New Roman"/>
          <w:color w:val="2A2A2A"/>
          <w:sz w:val="24"/>
          <w:szCs w:val="24"/>
        </w:rPr>
        <w:t>. He went to London in </w:t>
      </w:r>
      <w:r w:rsidRPr="0061364A">
        <w:rPr>
          <w:rFonts w:ascii="Lucida Bright" w:eastAsia="Times New Roman" w:hAnsi="Lucida Bright" w:cs="Times New Roman"/>
          <w:color w:val="2A2A2A"/>
          <w:sz w:val="24"/>
          <w:szCs w:val="24"/>
          <w:bdr w:val="none" w:sz="0" w:space="0" w:color="auto" w:frame="1"/>
        </w:rPr>
        <w:t>March 1896</w:t>
      </w:r>
      <w:r w:rsidRPr="0061364A">
        <w:rPr>
          <w:rFonts w:ascii="Lucida Bright" w:eastAsia="Times New Roman" w:hAnsi="Lucida Bright" w:cs="Times New Roman"/>
          <w:color w:val="2A2A2A"/>
          <w:sz w:val="24"/>
          <w:szCs w:val="24"/>
        </w:rPr>
        <w:t> to conduct the première of the Cello Concerto and to Vienna several times. There he met Richter and Bruckner, visited Brahms, and attended Brahms’s funeral in </w:t>
      </w:r>
      <w:r w:rsidRPr="0061364A">
        <w:rPr>
          <w:rFonts w:ascii="Lucida Bright" w:eastAsia="Times New Roman" w:hAnsi="Lucida Bright" w:cs="Times New Roman"/>
          <w:color w:val="2A2A2A"/>
          <w:sz w:val="24"/>
          <w:szCs w:val="24"/>
          <w:bdr w:val="none" w:sz="0" w:space="0" w:color="auto" w:frame="1"/>
        </w:rPr>
        <w:t>April 1897</w:t>
      </w:r>
      <w:r w:rsidRPr="0061364A">
        <w:rPr>
          <w:rFonts w:ascii="Lucida Bright" w:eastAsia="Times New Roman" w:hAnsi="Lucida Bright" w:cs="Times New Roman"/>
          <w:color w:val="2A2A2A"/>
          <w:sz w:val="24"/>
          <w:szCs w:val="24"/>
        </w:rPr>
        <w:t>.</w:t>
      </w:r>
    </w:p>
    <w:p w14:paraId="2034EACA"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 xml:space="preserve">While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creative work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1895</w:t>
      </w:r>
      <w:r w:rsidRPr="0061364A">
        <w:rPr>
          <w:rFonts w:ascii="Lucida Bright" w:eastAsia="Times New Roman" w:hAnsi="Lucida Bright" w:cs="Times New Roman"/>
          <w:color w:val="2A2A2A"/>
          <w:sz w:val="24"/>
          <w:szCs w:val="24"/>
        </w:rPr>
        <w:t> followed a familiar path with the completion of a string quartet begun in the USA (op.105,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193) and the composition of the Quartet in G op.106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192), in </w:t>
      </w:r>
      <w:r w:rsidRPr="0061364A">
        <w:rPr>
          <w:rFonts w:ascii="Lucida Bright" w:eastAsia="Times New Roman" w:hAnsi="Lucida Bright" w:cs="Times New Roman"/>
          <w:color w:val="2A2A2A"/>
          <w:sz w:val="24"/>
          <w:szCs w:val="24"/>
          <w:bdr w:val="none" w:sz="0" w:space="0" w:color="auto" w:frame="1"/>
        </w:rPr>
        <w:t>1896–7</w:t>
      </w:r>
      <w:r w:rsidRPr="0061364A">
        <w:rPr>
          <w:rFonts w:ascii="Lucida Bright" w:eastAsia="Times New Roman" w:hAnsi="Lucida Bright" w:cs="Times New Roman"/>
          <w:color w:val="2A2A2A"/>
          <w:sz w:val="24"/>
          <w:szCs w:val="24"/>
        </w:rPr>
        <w:t xml:space="preserve"> he presented himself in a new and surprising guise as a composer of </w:t>
      </w:r>
      <w:proofErr w:type="spellStart"/>
      <w:r w:rsidRPr="0061364A">
        <w:rPr>
          <w:rFonts w:ascii="Lucida Bright" w:eastAsia="Times New Roman" w:hAnsi="Lucida Bright" w:cs="Times New Roman"/>
          <w:color w:val="2A2A2A"/>
          <w:sz w:val="24"/>
          <w:szCs w:val="24"/>
        </w:rPr>
        <w:t>programme</w:t>
      </w:r>
      <w:proofErr w:type="spellEnd"/>
      <w:r w:rsidRPr="0061364A">
        <w:rPr>
          <w:rFonts w:ascii="Lucida Bright" w:eastAsia="Times New Roman" w:hAnsi="Lucida Bright" w:cs="Times New Roman"/>
          <w:color w:val="2A2A2A"/>
          <w:sz w:val="24"/>
          <w:szCs w:val="24"/>
        </w:rPr>
        <w:t xml:space="preserve"> music. Taking his subjects from ballads by the Czech poet K.J. </w:t>
      </w:r>
      <w:proofErr w:type="spellStart"/>
      <w:r w:rsidRPr="0061364A">
        <w:rPr>
          <w:rFonts w:ascii="Lucida Bright" w:eastAsia="Times New Roman" w:hAnsi="Lucida Bright" w:cs="Times New Roman"/>
          <w:color w:val="2A2A2A"/>
          <w:sz w:val="24"/>
          <w:szCs w:val="24"/>
        </w:rPr>
        <w:t>Erben</w:t>
      </w:r>
      <w:proofErr w:type="spellEnd"/>
      <w:r w:rsidRPr="0061364A">
        <w:rPr>
          <w:rFonts w:ascii="Lucida Bright" w:eastAsia="Times New Roman" w:hAnsi="Lucida Bright" w:cs="Times New Roman"/>
          <w:color w:val="2A2A2A"/>
          <w:sz w:val="24"/>
          <w:szCs w:val="24"/>
        </w:rPr>
        <w:t>, he wrote the symphonic poems </w:t>
      </w:r>
      <w:proofErr w:type="spellStart"/>
      <w:r w:rsidRPr="0061364A">
        <w:rPr>
          <w:rFonts w:ascii="inherit" w:eastAsia="Times New Roman" w:hAnsi="inherit" w:cs="Times New Roman"/>
          <w:i/>
          <w:iCs/>
          <w:color w:val="2A2A2A"/>
          <w:sz w:val="24"/>
          <w:szCs w:val="24"/>
          <w:bdr w:val="none" w:sz="0" w:space="0" w:color="auto" w:frame="1"/>
        </w:rPr>
        <w:t>Vodník</w:t>
      </w:r>
      <w:proofErr w:type="spellEnd"/>
      <w:r w:rsidRPr="0061364A">
        <w:rPr>
          <w:rFonts w:ascii="Lucida Bright" w:eastAsia="Times New Roman" w:hAnsi="Lucida Bright" w:cs="Times New Roman"/>
          <w:color w:val="2A2A2A"/>
          <w:sz w:val="24"/>
          <w:szCs w:val="24"/>
        </w:rPr>
        <w:t> (‘The Water Goblin’,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195), </w:t>
      </w:r>
      <w:proofErr w:type="spellStart"/>
      <w:proofErr w:type="gramStart"/>
      <w:r w:rsidRPr="0061364A">
        <w:rPr>
          <w:rFonts w:ascii="inherit" w:eastAsia="Times New Roman" w:hAnsi="inherit" w:cs="Times New Roman"/>
          <w:i/>
          <w:iCs/>
          <w:color w:val="2A2A2A"/>
          <w:sz w:val="24"/>
          <w:szCs w:val="24"/>
          <w:bdr w:val="none" w:sz="0" w:space="0" w:color="auto" w:frame="1"/>
        </w:rPr>
        <w:t>Polednice</w:t>
      </w:r>
      <w:proofErr w:type="spellEnd"/>
      <w:r w:rsidRPr="0061364A">
        <w:rPr>
          <w:rFonts w:ascii="Lucida Bright" w:eastAsia="Times New Roman" w:hAnsi="Lucida Bright" w:cs="Times New Roman"/>
          <w:color w:val="2A2A2A"/>
          <w:sz w:val="24"/>
          <w:szCs w:val="24"/>
        </w:rPr>
        <w:t>(</w:t>
      </w:r>
      <w:proofErr w:type="gramEnd"/>
      <w:r w:rsidRPr="0061364A">
        <w:rPr>
          <w:rFonts w:ascii="Lucida Bright" w:eastAsia="Times New Roman" w:hAnsi="Lucida Bright" w:cs="Times New Roman"/>
          <w:color w:val="2A2A2A"/>
          <w:sz w:val="24"/>
          <w:szCs w:val="24"/>
        </w:rPr>
        <w:t>‘The Noon Witch’, B196), </w:t>
      </w:r>
      <w:proofErr w:type="spellStart"/>
      <w:r w:rsidRPr="0061364A">
        <w:rPr>
          <w:rFonts w:ascii="inherit" w:eastAsia="Times New Roman" w:hAnsi="inherit" w:cs="Times New Roman"/>
          <w:i/>
          <w:iCs/>
          <w:color w:val="2A2A2A"/>
          <w:sz w:val="24"/>
          <w:szCs w:val="24"/>
          <w:bdr w:val="none" w:sz="0" w:space="0" w:color="auto" w:frame="1"/>
        </w:rPr>
        <w:t>Zlatý</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kolovrat</w:t>
      </w:r>
      <w:proofErr w:type="spellEnd"/>
      <w:r w:rsidRPr="0061364A">
        <w:rPr>
          <w:rFonts w:ascii="Lucida Bright" w:eastAsia="Times New Roman" w:hAnsi="Lucida Bright" w:cs="Times New Roman"/>
          <w:color w:val="2A2A2A"/>
          <w:sz w:val="24"/>
          <w:szCs w:val="24"/>
        </w:rPr>
        <w:t> (‘The Golden Spinning-Wheel’,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197) and </w:t>
      </w:r>
      <w:proofErr w:type="spellStart"/>
      <w:r w:rsidRPr="0061364A">
        <w:rPr>
          <w:rFonts w:ascii="inherit" w:eastAsia="Times New Roman" w:hAnsi="inherit" w:cs="Times New Roman"/>
          <w:i/>
          <w:iCs/>
          <w:color w:val="2A2A2A"/>
          <w:sz w:val="24"/>
          <w:szCs w:val="24"/>
          <w:bdr w:val="none" w:sz="0" w:space="0" w:color="auto" w:frame="1"/>
        </w:rPr>
        <w:t>Holoubek</w:t>
      </w:r>
      <w:proofErr w:type="spellEnd"/>
      <w:r w:rsidRPr="0061364A">
        <w:rPr>
          <w:rFonts w:ascii="Lucida Bright" w:eastAsia="Times New Roman" w:hAnsi="Lucida Bright" w:cs="Times New Roman"/>
          <w:color w:val="2A2A2A"/>
          <w:sz w:val="24"/>
          <w:szCs w:val="24"/>
        </w:rPr>
        <w:t> (‘The Wild Dove’,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198). The symphonic poem </w:t>
      </w:r>
      <w:proofErr w:type="spellStart"/>
      <w:r w:rsidRPr="0061364A">
        <w:rPr>
          <w:rFonts w:ascii="inherit" w:eastAsia="Times New Roman" w:hAnsi="inherit" w:cs="Times New Roman"/>
          <w:i/>
          <w:iCs/>
          <w:color w:val="2A2A2A"/>
          <w:sz w:val="24"/>
          <w:szCs w:val="24"/>
          <w:bdr w:val="none" w:sz="0" w:space="0" w:color="auto" w:frame="1"/>
        </w:rPr>
        <w:t>Píseň</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bohatýrská</w:t>
      </w:r>
      <w:proofErr w:type="spellEnd"/>
      <w:r w:rsidRPr="0061364A">
        <w:rPr>
          <w:rFonts w:ascii="Lucida Bright" w:eastAsia="Times New Roman" w:hAnsi="Lucida Bright" w:cs="Times New Roman"/>
          <w:color w:val="2A2A2A"/>
          <w:sz w:val="24"/>
          <w:szCs w:val="24"/>
        </w:rPr>
        <w:t> (‘A Hero’s Song’,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199) was not based on a text, and its </w:t>
      </w:r>
      <w:proofErr w:type="spellStart"/>
      <w:r w:rsidRPr="0061364A">
        <w:rPr>
          <w:rFonts w:ascii="Lucida Bright" w:eastAsia="Times New Roman" w:hAnsi="Lucida Bright" w:cs="Times New Roman"/>
          <w:color w:val="2A2A2A"/>
          <w:sz w:val="24"/>
          <w:szCs w:val="24"/>
        </w:rPr>
        <w:t>programme</w:t>
      </w:r>
      <w:proofErr w:type="spellEnd"/>
      <w:r w:rsidRPr="0061364A">
        <w:rPr>
          <w:rFonts w:ascii="Lucida Bright" w:eastAsia="Times New Roman" w:hAnsi="Lucida Bright" w:cs="Times New Roman"/>
          <w:color w:val="2A2A2A"/>
          <w:sz w:val="24"/>
          <w:szCs w:val="24"/>
        </w:rPr>
        <w:t xml:space="preserve"> was only roughly outlined later in a letter. However, it is not as surprising as was generally supposed that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should turn to the symphonic poem at that time: the literary element in his musical language, which began to be heard in the</w:t>
      </w:r>
      <w:r w:rsidRPr="0061364A">
        <w:rPr>
          <w:rFonts w:ascii="Lucida Bright" w:eastAsia="Times New Roman" w:hAnsi="Lucida Bright" w:cs="Lucida Bright"/>
          <w:color w:val="2A2A2A"/>
          <w:sz w:val="24"/>
          <w:szCs w:val="24"/>
        </w:rPr>
        <w:t> </w:t>
      </w:r>
      <w:r w:rsidRPr="0061364A">
        <w:rPr>
          <w:rFonts w:ascii="inherit" w:eastAsia="Times New Roman" w:hAnsi="inherit" w:cs="Times New Roman"/>
          <w:i/>
          <w:iCs/>
          <w:color w:val="2A2A2A"/>
          <w:sz w:val="24"/>
          <w:szCs w:val="24"/>
          <w:bdr w:val="none" w:sz="0" w:space="0" w:color="auto" w:frame="1"/>
        </w:rPr>
        <w:t xml:space="preserve">Poetic </w:t>
      </w:r>
      <w:r w:rsidRPr="0061364A">
        <w:rPr>
          <w:rFonts w:ascii="inherit" w:eastAsia="Times New Roman" w:hAnsi="inherit" w:cs="Times New Roman"/>
          <w:i/>
          <w:iCs/>
          <w:color w:val="2A2A2A"/>
          <w:sz w:val="24"/>
          <w:szCs w:val="24"/>
          <w:bdr w:val="none" w:sz="0" w:space="0" w:color="auto" w:frame="1"/>
        </w:rPr>
        <w:lastRenderedPageBreak/>
        <w:t>Tone pictures</w:t>
      </w:r>
      <w:r w:rsidRPr="0061364A">
        <w:rPr>
          <w:rFonts w:ascii="Lucida Bright" w:eastAsia="Times New Roman" w:hAnsi="Lucida Bright" w:cs="Times New Roman"/>
          <w:color w:val="2A2A2A"/>
          <w:sz w:val="24"/>
          <w:szCs w:val="24"/>
        </w:rPr>
        <w:t> (</w:t>
      </w:r>
      <w:r w:rsidRPr="0061364A">
        <w:rPr>
          <w:rFonts w:ascii="Lucida Bright" w:eastAsia="Times New Roman" w:hAnsi="Lucida Bright" w:cs="Times New Roman"/>
          <w:color w:val="2A2A2A"/>
          <w:sz w:val="24"/>
          <w:szCs w:val="24"/>
          <w:bdr w:val="none" w:sz="0" w:space="0" w:color="auto" w:frame="1"/>
        </w:rPr>
        <w:t>1889</w:t>
      </w:r>
      <w:r w:rsidRPr="0061364A">
        <w:rPr>
          <w:rFonts w:ascii="Lucida Bright" w:eastAsia="Times New Roman" w:hAnsi="Lucida Bright" w:cs="Times New Roman"/>
          <w:color w:val="2A2A2A"/>
          <w:sz w:val="24"/>
          <w:szCs w:val="24"/>
        </w:rPr>
        <w:t>) and marked the </w:t>
      </w:r>
      <w:proofErr w:type="spellStart"/>
      <w:r w:rsidRPr="0061364A">
        <w:rPr>
          <w:rFonts w:ascii="inherit" w:eastAsia="Times New Roman" w:hAnsi="inherit" w:cs="Times New Roman"/>
          <w:i/>
          <w:iCs/>
          <w:color w:val="2A2A2A"/>
          <w:sz w:val="24"/>
          <w:szCs w:val="24"/>
          <w:bdr w:val="none" w:sz="0" w:space="0" w:color="auto" w:frame="1"/>
        </w:rPr>
        <w:t>Dumky</w:t>
      </w:r>
      <w:proofErr w:type="spellEnd"/>
      <w:r w:rsidRPr="0061364A">
        <w:rPr>
          <w:rFonts w:ascii="Lucida Bright" w:eastAsia="Times New Roman" w:hAnsi="Lucida Bright" w:cs="Times New Roman"/>
          <w:color w:val="2A2A2A"/>
          <w:sz w:val="24"/>
          <w:szCs w:val="24"/>
        </w:rPr>
        <w:t> Trio and the overtures opp.91–3, was a strong factor in the American works as well. In the sketches for the Ninth Symphony he gave the slow movement the title ‘</w:t>
      </w:r>
      <w:proofErr w:type="spellStart"/>
      <w:r w:rsidRPr="0061364A">
        <w:rPr>
          <w:rFonts w:ascii="Lucida Bright" w:eastAsia="Times New Roman" w:hAnsi="Lucida Bright" w:cs="Times New Roman"/>
          <w:color w:val="2A2A2A"/>
          <w:sz w:val="24"/>
          <w:szCs w:val="24"/>
        </w:rPr>
        <w:t>Legenda</w:t>
      </w:r>
      <w:proofErr w:type="spellEnd"/>
      <w:r w:rsidRPr="0061364A">
        <w:rPr>
          <w:rFonts w:ascii="Lucida Bright" w:eastAsia="Times New Roman" w:hAnsi="Lucida Bright" w:cs="Times New Roman"/>
          <w:color w:val="2A2A2A"/>
          <w:sz w:val="24"/>
          <w:szCs w:val="24"/>
        </w:rPr>
        <w:t>’; the String Quartet no.12 in F (‘The American’) had autobiographical features, in its pastoral tone, the quotation of birdsong in the third movement and the echoes of church music in the fourth; and the American sketchbooks contain ideas for a symphony to be entitled </w:t>
      </w:r>
      <w:r w:rsidRPr="0061364A">
        <w:rPr>
          <w:rFonts w:ascii="inherit" w:eastAsia="Times New Roman" w:hAnsi="inherit" w:cs="Times New Roman"/>
          <w:i/>
          <w:iCs/>
          <w:color w:val="2A2A2A"/>
          <w:sz w:val="24"/>
          <w:szCs w:val="24"/>
          <w:bdr w:val="none" w:sz="0" w:space="0" w:color="auto" w:frame="1"/>
        </w:rPr>
        <w:t>Neptune</w:t>
      </w:r>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planned to give its third and fourth movements the titles </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Chorale’ and ‘Storm, Calm, and Fortunate Return to Land’.</w:t>
      </w:r>
    </w:p>
    <w:p w14:paraId="29200700"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In </w:t>
      </w:r>
      <w:r w:rsidRPr="0061364A">
        <w:rPr>
          <w:rFonts w:ascii="Lucida Bright" w:eastAsia="Times New Roman" w:hAnsi="Lucida Bright" w:cs="Times New Roman"/>
          <w:color w:val="2A2A2A"/>
          <w:sz w:val="24"/>
          <w:szCs w:val="24"/>
          <w:bdr w:val="none" w:sz="0" w:space="0" w:color="auto" w:frame="1"/>
        </w:rPr>
        <w:t>October 1897</w:t>
      </w:r>
      <w:r w:rsidRPr="0061364A">
        <w:rPr>
          <w:rFonts w:ascii="Lucida Bright" w:eastAsia="Times New Roman" w:hAnsi="Lucida Bright" w:cs="Times New Roman"/>
          <w:color w:val="2A2A2A"/>
          <w:sz w:val="24"/>
          <w:szCs w:val="24"/>
        </w:rPr>
        <w: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was appointed a member of the jury for the Viennese Artists</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 xml:space="preserve"> Stipendium, and a year later was awarded a medal </w:t>
      </w:r>
      <w:r w:rsidRPr="0061364A">
        <w:rPr>
          <w:rFonts w:ascii="Lucida Bright" w:eastAsia="Times New Roman" w:hAnsi="Lucida Bright" w:cs="Lucida Bright"/>
          <w:color w:val="2A2A2A"/>
          <w:sz w:val="24"/>
          <w:szCs w:val="24"/>
        </w:rPr>
        <w:t>‘</w:t>
      </w:r>
      <w:proofErr w:type="spellStart"/>
      <w:r w:rsidRPr="0061364A">
        <w:rPr>
          <w:rFonts w:ascii="Lucida Bright" w:eastAsia="Times New Roman" w:hAnsi="Lucida Bright" w:cs="Times New Roman"/>
          <w:color w:val="2A2A2A"/>
          <w:sz w:val="24"/>
          <w:szCs w:val="24"/>
        </w:rPr>
        <w:t>litteris</w:t>
      </w:r>
      <w:proofErr w:type="spellEnd"/>
      <w:r w:rsidRPr="0061364A">
        <w:rPr>
          <w:rFonts w:ascii="Lucida Bright" w:eastAsia="Times New Roman" w:hAnsi="Lucida Bright" w:cs="Times New Roman"/>
          <w:color w:val="2A2A2A"/>
          <w:sz w:val="24"/>
          <w:szCs w:val="24"/>
        </w:rPr>
        <w:t xml:space="preserve"> et </w:t>
      </w:r>
      <w:proofErr w:type="spellStart"/>
      <w:r w:rsidRPr="0061364A">
        <w:rPr>
          <w:rFonts w:ascii="Lucida Bright" w:eastAsia="Times New Roman" w:hAnsi="Lucida Bright" w:cs="Times New Roman"/>
          <w:color w:val="2A2A2A"/>
          <w:sz w:val="24"/>
          <w:szCs w:val="24"/>
        </w:rPr>
        <w:t>artibus</w:t>
      </w:r>
      <w:proofErr w:type="spellEnd"/>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 Soon afterwards he was elected a member of the committee of experts on copyright in music, and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March 1901</w:t>
      </w:r>
      <w:r w:rsidRPr="0061364A">
        <w:rPr>
          <w:rFonts w:ascii="Lucida Bright" w:eastAsia="Times New Roman" w:hAnsi="Lucida Bright" w:cs="Times New Roman"/>
          <w:color w:val="2A2A2A"/>
          <w:sz w:val="24"/>
          <w:szCs w:val="24"/>
        </w:rPr>
        <w:t> he was made a member of the </w:t>
      </w:r>
      <w:proofErr w:type="spellStart"/>
      <w:r w:rsidRPr="0061364A">
        <w:rPr>
          <w:rFonts w:ascii="inherit" w:eastAsia="Times New Roman" w:hAnsi="inherit" w:cs="Times New Roman"/>
          <w:i/>
          <w:iCs/>
          <w:color w:val="2A2A2A"/>
          <w:sz w:val="24"/>
          <w:szCs w:val="24"/>
          <w:bdr w:val="none" w:sz="0" w:space="0" w:color="auto" w:frame="1"/>
        </w:rPr>
        <w:t>Herrenhaus</w:t>
      </w:r>
      <w:proofErr w:type="spellEnd"/>
      <w:r w:rsidRPr="0061364A">
        <w:rPr>
          <w:rFonts w:ascii="Lucida Bright" w:eastAsia="Times New Roman" w:hAnsi="Lucida Bright" w:cs="Times New Roman"/>
          <w:color w:val="2A2A2A"/>
          <w:sz w:val="24"/>
          <w:szCs w:val="24"/>
        </w:rPr>
        <w:t> of the Austrian government (he attended only one session). Several of his operas were produced at the National Theatre to celebrate his 60th birthday, and </w:t>
      </w:r>
      <w:r w:rsidRPr="0061364A">
        <w:rPr>
          <w:rFonts w:ascii="inherit" w:eastAsia="Times New Roman" w:hAnsi="inherit" w:cs="Times New Roman"/>
          <w:i/>
          <w:iCs/>
          <w:color w:val="2A2A2A"/>
          <w:sz w:val="24"/>
          <w:szCs w:val="24"/>
          <w:bdr w:val="none" w:sz="0" w:space="0" w:color="auto" w:frame="1"/>
        </w:rPr>
        <w:t>St Ludmilla</w:t>
      </w:r>
      <w:r w:rsidRPr="0061364A">
        <w:rPr>
          <w:rFonts w:ascii="Lucida Bright" w:eastAsia="Times New Roman" w:hAnsi="Lucida Bright" w:cs="Times New Roman"/>
          <w:color w:val="2A2A2A"/>
          <w:sz w:val="24"/>
          <w:szCs w:val="24"/>
        </w:rPr>
        <w:t xml:space="preserve"> was performed in a stage version. The Artistic Society organized several concerts for the occasion and gave a banquet in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honour</w:t>
      </w:r>
      <w:proofErr w:type="spellEnd"/>
      <w:r w:rsidRPr="0061364A">
        <w:rPr>
          <w:rFonts w:ascii="Lucida Bright" w:eastAsia="Times New Roman" w:hAnsi="Lucida Bright" w:cs="Times New Roman"/>
          <w:color w:val="2A2A2A"/>
          <w:sz w:val="24"/>
          <w:szCs w:val="24"/>
        </w:rPr>
        <w:t>.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November 1901</w:t>
      </w:r>
      <w:r w:rsidRPr="0061364A">
        <w:rPr>
          <w:rFonts w:ascii="Lucida Bright" w:eastAsia="Times New Roman" w:hAnsi="Lucida Bright" w:cs="Times New Roman"/>
          <w:color w:val="2A2A2A"/>
          <w:sz w:val="24"/>
          <w:szCs w:val="24"/>
        </w:rPr>
        <w:t xml:space="preserve"> he was appointed director of the Prague Conservatory. All the compositions from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last years were operas. Shortly before his death, he tried to explain why: ‘Over the last few years I have written nothing but operas. Not out of vanity or the desire for fame, but because I consider opera the most advantageous of genres for the nation too. Large sections of society hear such music, and hear it very often.’ The first of these late operas was </w:t>
      </w:r>
      <w:proofErr w:type="spellStart"/>
      <w:r w:rsidRPr="0061364A">
        <w:rPr>
          <w:rFonts w:ascii="inherit" w:eastAsia="Times New Roman" w:hAnsi="inherit" w:cs="Times New Roman"/>
          <w:i/>
          <w:iCs/>
          <w:color w:val="2A2A2A"/>
          <w:sz w:val="24"/>
          <w:szCs w:val="24"/>
          <w:bdr w:val="none" w:sz="0" w:space="0" w:color="auto" w:frame="1"/>
        </w:rPr>
        <w:t>Čert</w:t>
      </w:r>
      <w:proofErr w:type="spellEnd"/>
      <w:r w:rsidRPr="0061364A">
        <w:rPr>
          <w:rFonts w:ascii="inherit" w:eastAsia="Times New Roman" w:hAnsi="inherit" w:cs="Times New Roman"/>
          <w:i/>
          <w:iCs/>
          <w:color w:val="2A2A2A"/>
          <w:sz w:val="24"/>
          <w:szCs w:val="24"/>
          <w:bdr w:val="none" w:sz="0" w:space="0" w:color="auto" w:frame="1"/>
        </w:rPr>
        <w:t xml:space="preserve"> a </w:t>
      </w:r>
      <w:proofErr w:type="spellStart"/>
      <w:r w:rsidRPr="0061364A">
        <w:rPr>
          <w:rFonts w:ascii="inherit" w:eastAsia="Times New Roman" w:hAnsi="inherit" w:cs="Times New Roman"/>
          <w:i/>
          <w:iCs/>
          <w:color w:val="2A2A2A"/>
          <w:sz w:val="24"/>
          <w:szCs w:val="24"/>
          <w:bdr w:val="none" w:sz="0" w:space="0" w:color="auto" w:frame="1"/>
        </w:rPr>
        <w:t>Káča</w:t>
      </w:r>
      <w:proofErr w:type="spellEnd"/>
      <w:r w:rsidRPr="0061364A">
        <w:rPr>
          <w:rFonts w:ascii="Lucida Bright" w:eastAsia="Times New Roman" w:hAnsi="Lucida Bright" w:cs="Times New Roman"/>
          <w:color w:val="2A2A2A"/>
          <w:sz w:val="24"/>
          <w:szCs w:val="24"/>
        </w:rPr>
        <w:t> (‘The Devil and Kate’,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201), to a libretto based on a Czech fairy tale. It was followed in </w:t>
      </w:r>
      <w:r w:rsidRPr="0061364A">
        <w:rPr>
          <w:rFonts w:ascii="Lucida Bright" w:eastAsia="Times New Roman" w:hAnsi="Lucida Bright" w:cs="Times New Roman"/>
          <w:color w:val="2A2A2A"/>
          <w:sz w:val="24"/>
          <w:szCs w:val="24"/>
          <w:bdr w:val="none" w:sz="0" w:space="0" w:color="auto" w:frame="1"/>
        </w:rPr>
        <w:t>1901</w:t>
      </w:r>
      <w:r w:rsidRPr="0061364A">
        <w:rPr>
          <w:rFonts w:ascii="Lucida Bright" w:eastAsia="Times New Roman" w:hAnsi="Lucida Bright" w:cs="Times New Roman"/>
          <w:color w:val="2A2A2A"/>
          <w:sz w:val="24"/>
          <w:szCs w:val="24"/>
        </w:rPr>
        <w:t> by </w:t>
      </w:r>
      <w:r w:rsidRPr="0061364A">
        <w:rPr>
          <w:rFonts w:ascii="inherit" w:eastAsia="Times New Roman" w:hAnsi="inherit" w:cs="Times New Roman"/>
          <w:i/>
          <w:iCs/>
          <w:color w:val="2A2A2A"/>
          <w:sz w:val="24"/>
          <w:szCs w:val="24"/>
          <w:bdr w:val="none" w:sz="0" w:space="0" w:color="auto" w:frame="1"/>
        </w:rPr>
        <w:t>Rusalka</w:t>
      </w:r>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203), a fairy tale opera in three acts taking </w:t>
      </w:r>
      <w:proofErr w:type="spellStart"/>
      <w:r w:rsidRPr="0061364A">
        <w:rPr>
          <w:rFonts w:ascii="Lucida Bright" w:eastAsia="Times New Roman" w:hAnsi="Lucida Bright" w:cs="Times New Roman"/>
          <w:color w:val="2A2A2A"/>
          <w:sz w:val="24"/>
          <w:szCs w:val="24"/>
        </w:rPr>
        <w:t>Fouqué’s</w:t>
      </w:r>
      <w:proofErr w:type="spellEnd"/>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i/>
          <w:iCs/>
          <w:color w:val="2A2A2A"/>
          <w:sz w:val="24"/>
          <w:szCs w:val="24"/>
          <w:bdr w:val="none" w:sz="0" w:space="0" w:color="auto" w:frame="1"/>
        </w:rPr>
        <w:t>Undine</w:t>
      </w:r>
      <w:r w:rsidRPr="0061364A">
        <w:rPr>
          <w:rFonts w:ascii="Lucida Bright" w:eastAsia="Times New Roman" w:hAnsi="Lucida Bright" w:cs="Times New Roman"/>
          <w:color w:val="2A2A2A"/>
          <w:sz w:val="24"/>
          <w:szCs w:val="24"/>
        </w:rPr>
        <w:t> as its subject, with elements from Hans Christian Andersen’s </w:t>
      </w:r>
      <w:r w:rsidRPr="0061364A">
        <w:rPr>
          <w:rFonts w:ascii="inherit" w:eastAsia="Times New Roman" w:hAnsi="inherit" w:cs="Times New Roman"/>
          <w:i/>
          <w:iCs/>
          <w:color w:val="2A2A2A"/>
          <w:sz w:val="24"/>
          <w:szCs w:val="24"/>
          <w:bdr w:val="none" w:sz="0" w:space="0" w:color="auto" w:frame="1"/>
        </w:rPr>
        <w:t>The Little Mermaid</w:t>
      </w:r>
      <w:r w:rsidRPr="0061364A">
        <w:rPr>
          <w:rFonts w:ascii="Lucida Bright" w:eastAsia="Times New Roman" w:hAnsi="Lucida Bright" w:cs="Times New Roman"/>
          <w:color w:val="2A2A2A"/>
          <w:sz w:val="24"/>
          <w:szCs w:val="24"/>
        </w:rPr>
        <w:t> and Gerhart Hauptmann’s fairytale play </w:t>
      </w:r>
      <w:r w:rsidRPr="0061364A">
        <w:rPr>
          <w:rFonts w:ascii="inherit" w:eastAsia="Times New Roman" w:hAnsi="inherit" w:cs="Times New Roman"/>
          <w:i/>
          <w:iCs/>
          <w:color w:val="2A2A2A"/>
          <w:sz w:val="24"/>
          <w:szCs w:val="24"/>
          <w:bdr w:val="none" w:sz="0" w:space="0" w:color="auto" w:frame="1"/>
        </w:rPr>
        <w:t xml:space="preserve">Die </w:t>
      </w:r>
      <w:proofErr w:type="spellStart"/>
      <w:r w:rsidRPr="0061364A">
        <w:rPr>
          <w:rFonts w:ascii="inherit" w:eastAsia="Times New Roman" w:hAnsi="inherit" w:cs="Times New Roman"/>
          <w:i/>
          <w:iCs/>
          <w:color w:val="2A2A2A"/>
          <w:sz w:val="24"/>
          <w:szCs w:val="24"/>
          <w:bdr w:val="none" w:sz="0" w:space="0" w:color="auto" w:frame="1"/>
        </w:rPr>
        <w:t>versunkene</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Glocke</w:t>
      </w:r>
      <w:proofErr w:type="spellEnd"/>
      <w:r w:rsidRPr="0061364A">
        <w:rPr>
          <w:rFonts w:ascii="Lucida Bright" w:eastAsia="Times New Roman" w:hAnsi="Lucida Bright" w:cs="Times New Roman"/>
          <w:color w:val="2A2A2A"/>
          <w:sz w:val="24"/>
          <w:szCs w:val="24"/>
        </w:rPr>
        <w:t>. The première of </w:t>
      </w:r>
      <w:r w:rsidRPr="0061364A">
        <w:rPr>
          <w:rFonts w:ascii="inherit" w:eastAsia="Times New Roman" w:hAnsi="inherit" w:cs="Times New Roman"/>
          <w:i/>
          <w:iCs/>
          <w:color w:val="2A2A2A"/>
          <w:sz w:val="24"/>
          <w:szCs w:val="24"/>
          <w:bdr w:val="none" w:sz="0" w:space="0" w:color="auto" w:frame="1"/>
        </w:rPr>
        <w:t>Rusalka</w:t>
      </w:r>
      <w:r w:rsidRPr="0061364A">
        <w:rPr>
          <w:rFonts w:ascii="Lucida Bright" w:eastAsia="Times New Roman" w:hAnsi="Lucida Bright" w:cs="Times New Roman"/>
          <w:color w:val="2A2A2A"/>
          <w:sz w:val="24"/>
          <w:szCs w:val="24"/>
        </w:rPr>
        <w:t> was given on </w:t>
      </w:r>
      <w:r w:rsidRPr="0061364A">
        <w:rPr>
          <w:rFonts w:ascii="Lucida Bright" w:eastAsia="Times New Roman" w:hAnsi="Lucida Bright" w:cs="Times New Roman"/>
          <w:color w:val="2A2A2A"/>
          <w:sz w:val="24"/>
          <w:szCs w:val="24"/>
          <w:bdr w:val="none" w:sz="0" w:space="0" w:color="auto" w:frame="1"/>
        </w:rPr>
        <w:t>31 March 1901</w:t>
      </w:r>
      <w:r w:rsidRPr="0061364A">
        <w:rPr>
          <w:rFonts w:ascii="Lucida Bright" w:eastAsia="Times New Roman" w:hAnsi="Lucida Bright" w:cs="Times New Roman"/>
          <w:color w:val="2A2A2A"/>
          <w:sz w:val="24"/>
          <w:szCs w:val="24"/>
        </w:rPr>
        <w:t xml:space="preserve"> in Prague, and it was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greatest operatic success. In Vienna, Mahler also expressed interest in it; the fact that the projected Viennese production never took place has long been attributed solely to Mahler. He is known to have had doubts about the opera, but to a great extent the failure was due to the composer himself, who was asking a very high fee (Mahler successfully supported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in his request to the management), and the time-consuming tactics he employed in the negotiations, which lasted several months. Another contributing factor was an increase in political pressure on opera productions in Vienna, resulting in the staging of fewer works by Czech composers, whose participation in the official musical life of the city had to be reduced.</w:t>
      </w:r>
    </w:p>
    <w:p w14:paraId="4CB946A4" w14:textId="5B4DB755" w:rsidR="0061364A" w:rsidRDefault="0061364A" w:rsidP="0061364A">
      <w:pPr>
        <w:spacing w:line="240" w:lineRule="auto"/>
        <w:textAlignment w:val="baseline"/>
        <w:rPr>
          <w:rFonts w:ascii="Lucida Bright" w:eastAsia="Times New Roman" w:hAnsi="Lucida Bright" w:cs="Times New Roman"/>
          <w:color w:val="2A2A2A"/>
          <w:sz w:val="24"/>
          <w:szCs w:val="24"/>
        </w:rPr>
      </w:pP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last opera,</w:t>
      </w:r>
      <w:r w:rsidRPr="0061364A">
        <w:rPr>
          <w:rFonts w:ascii="Lucida Bright" w:eastAsia="Times New Roman" w:hAnsi="Lucida Bright" w:cs="Lucida Bright"/>
          <w:color w:val="2A2A2A"/>
          <w:sz w:val="24"/>
          <w:szCs w:val="24"/>
        </w:rPr>
        <w:t> </w:t>
      </w:r>
      <w:r w:rsidRPr="0061364A">
        <w:rPr>
          <w:rFonts w:ascii="inherit" w:eastAsia="Times New Roman" w:hAnsi="inherit" w:cs="Times New Roman"/>
          <w:i/>
          <w:iCs/>
          <w:color w:val="2A2A2A"/>
          <w:sz w:val="24"/>
          <w:szCs w:val="24"/>
          <w:bdr w:val="none" w:sz="0" w:space="0" w:color="auto" w:frame="1"/>
        </w:rPr>
        <w:t>Armida</w:t>
      </w:r>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206), was based on a world-famous literary work, </w:t>
      </w:r>
      <w:proofErr w:type="spellStart"/>
      <w:r w:rsidRPr="0061364A">
        <w:rPr>
          <w:rFonts w:ascii="Lucida Bright" w:eastAsia="Times New Roman" w:hAnsi="Lucida Bright" w:cs="Times New Roman"/>
          <w:color w:val="2A2A2A"/>
          <w:sz w:val="24"/>
          <w:szCs w:val="24"/>
        </w:rPr>
        <w:t>Torquato</w:t>
      </w:r>
      <w:proofErr w:type="spellEnd"/>
      <w:r w:rsidRPr="0061364A">
        <w:rPr>
          <w:rFonts w:ascii="Lucida Bright" w:eastAsia="Times New Roman" w:hAnsi="Lucida Bright" w:cs="Times New Roman"/>
          <w:color w:val="2A2A2A"/>
          <w:sz w:val="24"/>
          <w:szCs w:val="24"/>
        </w:rPr>
        <w:t xml:space="preserve"> Tasso’s epic poem </w:t>
      </w:r>
      <w:proofErr w:type="spellStart"/>
      <w:r w:rsidRPr="0061364A">
        <w:rPr>
          <w:rFonts w:ascii="inherit" w:eastAsia="Times New Roman" w:hAnsi="inherit" w:cs="Times New Roman"/>
          <w:i/>
          <w:iCs/>
          <w:color w:val="2A2A2A"/>
          <w:sz w:val="24"/>
          <w:szCs w:val="24"/>
          <w:bdr w:val="none" w:sz="0" w:space="0" w:color="auto" w:frame="1"/>
        </w:rPr>
        <w:t>Gerusalemme</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liberata</w:t>
      </w:r>
      <w:proofErr w:type="spellEnd"/>
      <w:r w:rsidRPr="0061364A">
        <w:rPr>
          <w:rFonts w:ascii="Lucida Bright" w:eastAsia="Times New Roman" w:hAnsi="Lucida Bright" w:cs="Times New Roman"/>
          <w:color w:val="2A2A2A"/>
          <w:sz w:val="24"/>
          <w:szCs w:val="24"/>
        </w:rPr>
        <w:t xml:space="preserve">. In choosing this subject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may have been influenced by both his liking for the story and the idea that after the success of</w:t>
      </w:r>
      <w:r w:rsidRPr="0061364A">
        <w:rPr>
          <w:rFonts w:ascii="Lucida Bright" w:eastAsia="Times New Roman" w:hAnsi="Lucida Bright" w:cs="Lucida Bright"/>
          <w:color w:val="2A2A2A"/>
          <w:sz w:val="24"/>
          <w:szCs w:val="24"/>
        </w:rPr>
        <w:t> </w:t>
      </w:r>
      <w:r w:rsidRPr="0061364A">
        <w:rPr>
          <w:rFonts w:ascii="inherit" w:eastAsia="Times New Roman" w:hAnsi="inherit" w:cs="Times New Roman"/>
          <w:i/>
          <w:iCs/>
          <w:color w:val="2A2A2A"/>
          <w:sz w:val="24"/>
          <w:szCs w:val="24"/>
          <w:bdr w:val="none" w:sz="0" w:space="0" w:color="auto" w:frame="1"/>
        </w:rPr>
        <w:t>Rusalka</w:t>
      </w:r>
      <w:r w:rsidRPr="0061364A">
        <w:rPr>
          <w:rFonts w:ascii="Lucida Bright" w:eastAsia="Times New Roman" w:hAnsi="Lucida Bright" w:cs="Times New Roman"/>
          <w:color w:val="2A2A2A"/>
          <w:sz w:val="24"/>
          <w:szCs w:val="24"/>
        </w:rPr>
        <w:t> as a Czech national opera, he should write a stage work of an international character and at last succeed as an operatic composer outside Bohemia. However, when the première was given in Prague on </w:t>
      </w:r>
      <w:r w:rsidRPr="0061364A">
        <w:rPr>
          <w:rFonts w:ascii="Lucida Bright" w:eastAsia="Times New Roman" w:hAnsi="Lucida Bright" w:cs="Times New Roman"/>
          <w:color w:val="2A2A2A"/>
          <w:sz w:val="24"/>
          <w:szCs w:val="24"/>
          <w:bdr w:val="none" w:sz="0" w:space="0" w:color="auto" w:frame="1"/>
        </w:rPr>
        <w:t>25 March 1904</w:t>
      </w:r>
      <w:r w:rsidRPr="0061364A">
        <w:rPr>
          <w:rFonts w:ascii="Lucida Bright" w:eastAsia="Times New Roman" w:hAnsi="Lucida Bright" w:cs="Times New Roman"/>
          <w:color w:val="2A2A2A"/>
          <w:sz w:val="24"/>
          <w:szCs w:val="24"/>
        </w:rPr>
        <w:t>, it was considerably less successful than </w:t>
      </w:r>
      <w:r w:rsidRPr="0061364A">
        <w:rPr>
          <w:rFonts w:ascii="inherit" w:eastAsia="Times New Roman" w:hAnsi="inherit" w:cs="Times New Roman"/>
          <w:i/>
          <w:iCs/>
          <w:color w:val="2A2A2A"/>
          <w:sz w:val="24"/>
          <w:szCs w:val="24"/>
          <w:bdr w:val="none" w:sz="0" w:space="0" w:color="auto" w:frame="1"/>
        </w:rPr>
        <w:t>Rusalka</w:t>
      </w:r>
      <w:r w:rsidRPr="0061364A">
        <w:rPr>
          <w:rFonts w:ascii="Lucida Bright" w:eastAsia="Times New Roman" w:hAnsi="Lucida Bright" w:cs="Times New Roman"/>
          <w:color w:val="2A2A2A"/>
          <w:sz w:val="24"/>
          <w:szCs w:val="24"/>
        </w:rPr>
        <w:t xml:space="preserve"> had been three years earlier.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had to leave the first performance of</w:t>
      </w:r>
      <w:r w:rsidRPr="0061364A">
        <w:rPr>
          <w:rFonts w:ascii="Lucida Bright" w:eastAsia="Times New Roman" w:hAnsi="Lucida Bright" w:cs="Lucida Bright"/>
          <w:color w:val="2A2A2A"/>
          <w:sz w:val="24"/>
          <w:szCs w:val="24"/>
        </w:rPr>
        <w:t> </w:t>
      </w:r>
      <w:r w:rsidRPr="0061364A">
        <w:rPr>
          <w:rFonts w:ascii="inherit" w:eastAsia="Times New Roman" w:hAnsi="inherit" w:cs="Times New Roman"/>
          <w:i/>
          <w:iCs/>
          <w:color w:val="2A2A2A"/>
          <w:sz w:val="24"/>
          <w:szCs w:val="24"/>
          <w:bdr w:val="none" w:sz="0" w:space="0" w:color="auto" w:frame="1"/>
        </w:rPr>
        <w:t>Armida</w:t>
      </w:r>
      <w:r w:rsidRPr="0061364A">
        <w:rPr>
          <w:rFonts w:ascii="Lucida Bright" w:eastAsia="Times New Roman" w:hAnsi="Lucida Bright" w:cs="Times New Roman"/>
          <w:color w:val="2A2A2A"/>
          <w:sz w:val="24"/>
          <w:szCs w:val="24"/>
        </w:rPr>
        <w:t> early, because of a sudden pain in the region of his hip. After five weeks of illness, he died on </w:t>
      </w:r>
      <w:r w:rsidRPr="0061364A">
        <w:rPr>
          <w:rFonts w:ascii="Lucida Bright" w:eastAsia="Times New Roman" w:hAnsi="Lucida Bright" w:cs="Times New Roman"/>
          <w:color w:val="2A2A2A"/>
          <w:sz w:val="24"/>
          <w:szCs w:val="24"/>
          <w:bdr w:val="none" w:sz="0" w:space="0" w:color="auto" w:frame="1"/>
        </w:rPr>
        <w:t>1 May 1904</w:t>
      </w:r>
      <w:r w:rsidRPr="0061364A">
        <w:rPr>
          <w:rFonts w:ascii="Lucida Bright" w:eastAsia="Times New Roman" w:hAnsi="Lucida Bright" w:cs="Times New Roman"/>
          <w:color w:val="2A2A2A"/>
          <w:sz w:val="24"/>
          <w:szCs w:val="24"/>
        </w:rPr>
        <w:t xml:space="preserve">. Four days later he was buried in the </w:t>
      </w:r>
      <w:proofErr w:type="spellStart"/>
      <w:r w:rsidRPr="0061364A">
        <w:rPr>
          <w:rFonts w:ascii="Lucida Bright" w:eastAsia="Times New Roman" w:hAnsi="Lucida Bright" w:cs="Times New Roman"/>
          <w:color w:val="2A2A2A"/>
          <w:sz w:val="24"/>
          <w:szCs w:val="24"/>
        </w:rPr>
        <w:t>Vyšehrad</w:t>
      </w:r>
      <w:proofErr w:type="spellEnd"/>
      <w:r w:rsidRPr="0061364A">
        <w:rPr>
          <w:rFonts w:ascii="Lucida Bright" w:eastAsia="Times New Roman" w:hAnsi="Lucida Bright" w:cs="Times New Roman"/>
          <w:color w:val="2A2A2A"/>
          <w:sz w:val="24"/>
          <w:szCs w:val="24"/>
        </w:rPr>
        <w:t xml:space="preserve"> cemetery beside many other famous Czechs.</w:t>
      </w:r>
    </w:p>
    <w:p w14:paraId="4F7F21D4" w14:textId="5B4195B6" w:rsidR="0061364A" w:rsidRDefault="0061364A" w:rsidP="0061364A">
      <w:pPr>
        <w:spacing w:line="240" w:lineRule="auto"/>
        <w:textAlignment w:val="baseline"/>
        <w:rPr>
          <w:rFonts w:ascii="Lucida Bright" w:eastAsia="Times New Roman" w:hAnsi="Lucida Bright" w:cs="Times New Roman"/>
          <w:color w:val="2A2A2A"/>
          <w:sz w:val="24"/>
          <w:szCs w:val="24"/>
        </w:rPr>
      </w:pPr>
    </w:p>
    <w:p w14:paraId="7E193CD5" w14:textId="293FAFCA" w:rsidR="0061364A" w:rsidRDefault="0061364A" w:rsidP="0061364A">
      <w:pPr>
        <w:spacing w:line="240" w:lineRule="auto"/>
        <w:textAlignment w:val="baseline"/>
        <w:rPr>
          <w:rFonts w:ascii="Lucida Bright" w:eastAsia="Times New Roman" w:hAnsi="Lucida Bright" w:cs="Times New Roman"/>
          <w:color w:val="2A2A2A"/>
          <w:sz w:val="24"/>
          <w:szCs w:val="24"/>
        </w:rPr>
      </w:pPr>
    </w:p>
    <w:p w14:paraId="0B47AE54" w14:textId="57F78D1A" w:rsidR="0061364A" w:rsidRDefault="0061364A" w:rsidP="0061364A">
      <w:pPr>
        <w:spacing w:line="240" w:lineRule="auto"/>
        <w:textAlignment w:val="baseline"/>
        <w:rPr>
          <w:rFonts w:ascii="Lucida Bright" w:eastAsia="Times New Roman" w:hAnsi="Lucida Bright" w:cs="Times New Roman"/>
          <w:color w:val="2A2A2A"/>
          <w:sz w:val="24"/>
          <w:szCs w:val="24"/>
        </w:rPr>
      </w:pPr>
    </w:p>
    <w:p w14:paraId="4EED0E50" w14:textId="77777777" w:rsidR="0061364A" w:rsidRPr="0061364A" w:rsidRDefault="0061364A" w:rsidP="0061364A">
      <w:pPr>
        <w:spacing w:line="240" w:lineRule="auto"/>
        <w:textAlignment w:val="baseline"/>
        <w:rPr>
          <w:rFonts w:ascii="Lucida Bright" w:eastAsia="Times New Roman" w:hAnsi="Lucida Bright" w:cs="Times New Roman"/>
          <w:color w:val="2A2A2A"/>
          <w:sz w:val="24"/>
          <w:szCs w:val="24"/>
        </w:rPr>
      </w:pPr>
    </w:p>
    <w:p w14:paraId="7AD7F1E4" w14:textId="77777777" w:rsidR="0061364A" w:rsidRPr="0061364A" w:rsidRDefault="0061364A" w:rsidP="0061364A">
      <w:pPr>
        <w:pBdr>
          <w:bottom w:val="single" w:sz="6" w:space="3" w:color="CFD5E5"/>
        </w:pBdr>
        <w:spacing w:after="0" w:line="288" w:lineRule="atLeast"/>
        <w:textAlignment w:val="baseline"/>
        <w:outlineLvl w:val="2"/>
        <w:rPr>
          <w:rFonts w:ascii="Source Sans Pro" w:eastAsia="Times New Roman" w:hAnsi="Source Sans Pro" w:cs="Times New Roman"/>
          <w:b/>
          <w:bCs/>
          <w:color w:val="000000"/>
          <w:sz w:val="40"/>
          <w:szCs w:val="40"/>
        </w:rPr>
      </w:pPr>
      <w:r w:rsidRPr="0061364A">
        <w:rPr>
          <w:rFonts w:ascii="Source Sans Pro" w:eastAsia="Times New Roman" w:hAnsi="Source Sans Pro" w:cs="Times New Roman"/>
          <w:b/>
          <w:bCs/>
          <w:color w:val="000000"/>
          <w:sz w:val="40"/>
          <w:szCs w:val="40"/>
          <w:bdr w:val="none" w:sz="0" w:space="0" w:color="auto" w:frame="1"/>
        </w:rPr>
        <w:lastRenderedPageBreak/>
        <w:t>8.</w:t>
      </w:r>
      <w:r w:rsidRPr="0061364A">
        <w:rPr>
          <w:rFonts w:ascii="Source Sans Pro" w:eastAsia="Times New Roman" w:hAnsi="Source Sans Pro" w:cs="Times New Roman"/>
          <w:b/>
          <w:bCs/>
          <w:color w:val="000000"/>
          <w:sz w:val="40"/>
          <w:szCs w:val="40"/>
        </w:rPr>
        <w:t> Artistic character.</w:t>
      </w:r>
    </w:p>
    <w:p w14:paraId="4967C2BF"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music, often described as merely ‘spontaneous’ or ‘national’ in character, is in fact marked by its variety, complexity and versatility. His musical career contains sudden breaks and contrasts. In his early period as a composer (</w:t>
      </w:r>
      <w:r w:rsidRPr="0061364A">
        <w:rPr>
          <w:rFonts w:ascii="Lucida Bright" w:eastAsia="Times New Roman" w:hAnsi="Lucida Bright" w:cs="Times New Roman"/>
          <w:color w:val="2A2A2A"/>
          <w:sz w:val="24"/>
          <w:szCs w:val="24"/>
          <w:bdr w:val="none" w:sz="0" w:space="0" w:color="auto" w:frame="1"/>
        </w:rPr>
        <w:t>1860–65</w:t>
      </w:r>
      <w:r w:rsidRPr="0061364A">
        <w:rPr>
          <w:rFonts w:ascii="Lucida Bright" w:eastAsia="Times New Roman" w:hAnsi="Lucida Bright" w:cs="Times New Roman"/>
          <w:color w:val="2A2A2A"/>
          <w:sz w:val="24"/>
          <w:szCs w:val="24"/>
        </w:rPr>
        <w:t>), he himself described the situation as ‘not that I was unable to produce music, but I had not technique enough to express all that was in me. I had ideas but I could not utter them perfectly’. At this stage, in teaching himself, he tried to bring his musical language close to the technical standards of Mozart, Beethoven and Mendelssohn so that he could make use of their formal structures for his own purposes. A particularly important feature of his formal design is a well-developed technique of thematic separation and variation, as well as an awareness of the problems of the cyclical entity: a relationship between the main themes of the four movements of the First String Quartet and a five-note rhythmic motif heard clearly in all four movements of the First Symphony provide coherence.</w:t>
      </w:r>
    </w:p>
    <w:p w14:paraId="2CA6EA3C"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style in his </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New German</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 xml:space="preserve"> phase (from the late 1860s to</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1872</w:t>
      </w:r>
      <w:r w:rsidRPr="0061364A">
        <w:rPr>
          <w:rFonts w:ascii="Lucida Bright" w:eastAsia="Times New Roman" w:hAnsi="Lucida Bright" w:cs="Times New Roman"/>
          <w:color w:val="2A2A2A"/>
          <w:sz w:val="24"/>
          <w:szCs w:val="24"/>
        </w:rPr>
        <w:t>) seems to show him turning away from this approach: in instrumental compositions sonata form loses its normal character, notably in the String Quartets nos.2–4 and in the </w:t>
      </w:r>
      <w:proofErr w:type="spellStart"/>
      <w:r w:rsidRPr="0061364A">
        <w:rPr>
          <w:rFonts w:ascii="inherit" w:eastAsia="Times New Roman" w:hAnsi="inherit" w:cs="Times New Roman"/>
          <w:i/>
          <w:iCs/>
          <w:color w:val="2A2A2A"/>
          <w:sz w:val="24"/>
          <w:szCs w:val="24"/>
          <w:bdr w:val="none" w:sz="0" w:space="0" w:color="auto" w:frame="1"/>
        </w:rPr>
        <w:t>Tragická</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ouvertura</w:t>
      </w:r>
      <w:proofErr w:type="spellEnd"/>
      <w:r w:rsidRPr="0061364A">
        <w:rPr>
          <w:rFonts w:ascii="Lucida Bright" w:eastAsia="Times New Roman" w:hAnsi="Lucida Bright" w:cs="Times New Roman"/>
          <w:color w:val="2A2A2A"/>
          <w:sz w:val="24"/>
          <w:szCs w:val="24"/>
        </w:rPr>
        <w:t xml:space="preserve">. Short thematic units that are constantly changed, shaped and developed determine the melodic structure, which increasingly moves away from phrases of equal length and traditional accented </w:t>
      </w:r>
      <w:proofErr w:type="spellStart"/>
      <w:r w:rsidRPr="0061364A">
        <w:rPr>
          <w:rFonts w:ascii="Lucida Bright" w:eastAsia="Times New Roman" w:hAnsi="Lucida Bright" w:cs="Times New Roman"/>
          <w:color w:val="2A2A2A"/>
          <w:sz w:val="24"/>
          <w:szCs w:val="24"/>
        </w:rPr>
        <w:t>metre</w:t>
      </w:r>
      <w:proofErr w:type="spellEnd"/>
      <w:r w:rsidRPr="0061364A">
        <w:rPr>
          <w:rFonts w:ascii="Lucida Bright" w:eastAsia="Times New Roman" w:hAnsi="Lucida Bright" w:cs="Times New Roman"/>
          <w:color w:val="2A2A2A"/>
          <w:sz w:val="24"/>
          <w:szCs w:val="24"/>
        </w:rPr>
        <w:t>. A constant movement to distant tonal regions, tonal ambiguity and the undermining of familiar tonal functions (for example, the E minor quartet, no.4, ends in B major) mark the harmony in this advanced style, which moves between musical extremes going beyond the ‘New German’ examples, and containing a high degree of subjective expressivity.</w:t>
      </w:r>
    </w:p>
    <w:p w14:paraId="1A74D944"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In </w:t>
      </w:r>
      <w:r w:rsidRPr="0061364A">
        <w:rPr>
          <w:rFonts w:ascii="Lucida Bright" w:eastAsia="Times New Roman" w:hAnsi="Lucida Bright" w:cs="Times New Roman"/>
          <w:color w:val="2A2A2A"/>
          <w:sz w:val="24"/>
          <w:szCs w:val="24"/>
          <w:bdr w:val="none" w:sz="0" w:space="0" w:color="auto" w:frame="1"/>
        </w:rPr>
        <w:t>1873</w:t>
      </w:r>
      <w:r w:rsidRPr="0061364A">
        <w:rPr>
          <w:rFonts w:ascii="Lucida Bright" w:eastAsia="Times New Roman" w:hAnsi="Lucida Bright" w:cs="Times New Roman"/>
          <w:color w:val="2A2A2A"/>
          <w:sz w:val="24"/>
          <w:szCs w:val="24"/>
        </w:rPr>
        <w: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began to turn away from this style </w:t>
      </w:r>
      <w:proofErr w:type="spellStart"/>
      <w:r w:rsidRPr="0061364A">
        <w:rPr>
          <w:rFonts w:ascii="Lucida Bright" w:eastAsia="Times New Roman" w:hAnsi="Lucida Bright" w:cs="Times New Roman"/>
          <w:color w:val="2A2A2A"/>
          <w:sz w:val="24"/>
          <w:szCs w:val="24"/>
        </w:rPr>
        <w:t>too</w:t>
      </w:r>
      <w:proofErr w:type="spellEnd"/>
      <w:r w:rsidRPr="0061364A">
        <w:rPr>
          <w:rFonts w:ascii="Lucida Bright" w:eastAsia="Times New Roman" w:hAnsi="Lucida Bright" w:cs="Times New Roman"/>
          <w:color w:val="2A2A2A"/>
          <w:sz w:val="24"/>
          <w:szCs w:val="24"/>
        </w:rPr>
        <w:t xml:space="preserve"> and from the influence of Liszt and Wagner, although he was not at that time influenced by Brahms, as is still sometimes claimed (he began taking Brahms as a model no earlier than </w:t>
      </w:r>
      <w:r w:rsidRPr="0061364A">
        <w:rPr>
          <w:rFonts w:ascii="Lucida Bright" w:eastAsia="Times New Roman" w:hAnsi="Lucida Bright" w:cs="Times New Roman"/>
          <w:color w:val="2A2A2A"/>
          <w:sz w:val="24"/>
          <w:szCs w:val="24"/>
          <w:bdr w:val="none" w:sz="0" w:space="0" w:color="auto" w:frame="1"/>
        </w:rPr>
        <w:t>1877</w:t>
      </w:r>
      <w:r w:rsidRPr="0061364A">
        <w:rPr>
          <w:rFonts w:ascii="Lucida Bright" w:eastAsia="Times New Roman" w:hAnsi="Lucida Bright" w:cs="Times New Roman"/>
          <w:color w:val="2A2A2A"/>
          <w:sz w:val="24"/>
          <w:szCs w:val="24"/>
        </w:rPr>
        <w:t xml:space="preserve">). Once again melodic invention is expressed in equal phrase lengths and repetition, and themes are highlighted and developed in a traditional manner. Modulations – often reminiscent of Schubert – are more moderate, more conventional and more easily grasped. Boldness of form is </w:t>
      </w:r>
      <w:proofErr w:type="spellStart"/>
      <w:r w:rsidRPr="0061364A">
        <w:rPr>
          <w:rFonts w:ascii="Lucida Bright" w:eastAsia="Times New Roman" w:hAnsi="Lucida Bright" w:cs="Times New Roman"/>
          <w:color w:val="2A2A2A"/>
          <w:sz w:val="24"/>
          <w:szCs w:val="24"/>
        </w:rPr>
        <w:t>susperseded</w:t>
      </w:r>
      <w:proofErr w:type="spellEnd"/>
      <w:r w:rsidRPr="0061364A">
        <w:rPr>
          <w:rFonts w:ascii="Lucida Bright" w:eastAsia="Times New Roman" w:hAnsi="Lucida Bright" w:cs="Times New Roman"/>
          <w:color w:val="2A2A2A"/>
          <w:sz w:val="24"/>
          <w:szCs w:val="24"/>
        </w:rPr>
        <w:t xml:space="preserve"> by organization that has links with the style of </w:t>
      </w:r>
      <w:r w:rsidRPr="0061364A">
        <w:rPr>
          <w:rFonts w:ascii="Lucida Bright" w:eastAsia="Times New Roman" w:hAnsi="Lucida Bright" w:cs="Times New Roman"/>
          <w:color w:val="2A2A2A"/>
          <w:sz w:val="24"/>
          <w:szCs w:val="24"/>
          <w:bdr w:val="none" w:sz="0" w:space="0" w:color="auto" w:frame="1"/>
        </w:rPr>
        <w:t>1865</w:t>
      </w:r>
      <w:r w:rsidRPr="0061364A">
        <w:rPr>
          <w:rFonts w:ascii="Lucida Bright" w:eastAsia="Times New Roman" w:hAnsi="Lucida Bright" w:cs="Times New Roman"/>
          <w:color w:val="2A2A2A"/>
          <w:sz w:val="24"/>
          <w:szCs w:val="24"/>
        </w:rPr>
        <w:t>, but sonata form is now more balanced, logical and more recognizable.</w:t>
      </w:r>
    </w:p>
    <w:p w14:paraId="0FBFB489"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 xml:space="preserve">At the same time as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turned to a new classicism, elements of Slavonic folklore begin to permeate his musical language, a style he had learnt from Smetana and from friends (taking the </w:t>
      </w:r>
      <w:proofErr w:type="spellStart"/>
      <w:r w:rsidRPr="0061364A">
        <w:rPr>
          <w:rFonts w:ascii="inherit" w:eastAsia="Times New Roman" w:hAnsi="inherit" w:cs="Times New Roman"/>
          <w:i/>
          <w:iCs/>
          <w:color w:val="2A2A2A"/>
          <w:sz w:val="24"/>
          <w:szCs w:val="24"/>
          <w:bdr w:val="none" w:sz="0" w:space="0" w:color="auto" w:frame="1"/>
        </w:rPr>
        <w:t>dumka</w:t>
      </w:r>
      <w:proofErr w:type="spellEnd"/>
      <w:r w:rsidRPr="0061364A">
        <w:rPr>
          <w:rFonts w:ascii="Lucida Bright" w:eastAsia="Times New Roman" w:hAnsi="Lucida Bright" w:cs="Times New Roman"/>
          <w:color w:val="2A2A2A"/>
          <w:sz w:val="24"/>
          <w:szCs w:val="24"/>
        </w:rPr>
        <w:t xml:space="preserve">, for example, from </w:t>
      </w:r>
      <w:proofErr w:type="spellStart"/>
      <w:r w:rsidRPr="0061364A">
        <w:rPr>
          <w:rFonts w:ascii="Lucida Bright" w:eastAsia="Times New Roman" w:hAnsi="Lucida Bright" w:cs="Times New Roman"/>
          <w:color w:val="2A2A2A"/>
          <w:sz w:val="24"/>
          <w:szCs w:val="24"/>
        </w:rPr>
        <w:t>Janá</w:t>
      </w:r>
      <w:r w:rsidRPr="0061364A">
        <w:rPr>
          <w:rFonts w:ascii="Cambria" w:eastAsia="Times New Roman" w:hAnsi="Cambria" w:cs="Cambria"/>
          <w:color w:val="2A2A2A"/>
          <w:sz w:val="24"/>
          <w:szCs w:val="24"/>
        </w:rPr>
        <w:t>č</w:t>
      </w:r>
      <w:r w:rsidRPr="0061364A">
        <w:rPr>
          <w:rFonts w:ascii="Lucida Bright" w:eastAsia="Times New Roman" w:hAnsi="Lucida Bright" w:cs="Times New Roman"/>
          <w:color w:val="2A2A2A"/>
          <w:sz w:val="24"/>
          <w:szCs w:val="24"/>
        </w:rPr>
        <w:t>ek</w:t>
      </w:r>
      <w:proofErr w:type="spellEnd"/>
      <w:r w:rsidRPr="0061364A">
        <w:rPr>
          <w:rFonts w:ascii="Lucida Bright" w:eastAsia="Times New Roman" w:hAnsi="Lucida Bright" w:cs="Times New Roman"/>
          <w:color w:val="2A2A2A"/>
          <w:sz w:val="24"/>
          <w:szCs w:val="24"/>
        </w:rPr>
        <w:t xml:space="preserve">), and through his study of folk collections such as those of </w:t>
      </w:r>
      <w:proofErr w:type="spellStart"/>
      <w:r w:rsidRPr="0061364A">
        <w:rPr>
          <w:rFonts w:ascii="Lucida Bright" w:eastAsia="Times New Roman" w:hAnsi="Lucida Bright" w:cs="Times New Roman"/>
          <w:color w:val="2A2A2A"/>
          <w:sz w:val="24"/>
          <w:szCs w:val="24"/>
        </w:rPr>
        <w:t>Franti</w:t>
      </w:r>
      <w:r w:rsidRPr="0061364A">
        <w:rPr>
          <w:rFonts w:ascii="Lucida Bright" w:eastAsia="Times New Roman" w:hAnsi="Lucida Bright" w:cs="Lucida Bright"/>
          <w:color w:val="2A2A2A"/>
          <w:sz w:val="24"/>
          <w:szCs w:val="24"/>
        </w:rPr>
        <w:t>š</w:t>
      </w:r>
      <w:r w:rsidRPr="0061364A">
        <w:rPr>
          <w:rFonts w:ascii="Lucida Bright" w:eastAsia="Times New Roman" w:hAnsi="Lucida Bright" w:cs="Times New Roman"/>
          <w:color w:val="2A2A2A"/>
          <w:sz w:val="24"/>
          <w:szCs w:val="24"/>
        </w:rPr>
        <w:t>ek</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Su</w:t>
      </w:r>
      <w:r w:rsidRPr="0061364A">
        <w:rPr>
          <w:rFonts w:ascii="Lucida Bright" w:eastAsia="Times New Roman" w:hAnsi="Lucida Bright" w:cs="Lucida Bright"/>
          <w:color w:val="2A2A2A"/>
          <w:sz w:val="24"/>
          <w:szCs w:val="24"/>
        </w:rPr>
        <w:t>š</w:t>
      </w:r>
      <w:r w:rsidRPr="0061364A">
        <w:rPr>
          <w:rFonts w:ascii="Lucida Bright" w:eastAsia="Times New Roman" w:hAnsi="Lucida Bright" w:cs="Times New Roman"/>
          <w:color w:val="2A2A2A"/>
          <w:sz w:val="24"/>
          <w:szCs w:val="24"/>
        </w:rPr>
        <w:t>il</w:t>
      </w:r>
      <w:proofErr w:type="spellEnd"/>
      <w:r w:rsidRPr="0061364A">
        <w:rPr>
          <w:rFonts w:ascii="Lucida Bright" w:eastAsia="Times New Roman" w:hAnsi="Lucida Bright" w:cs="Times New Roman"/>
          <w:color w:val="2A2A2A"/>
          <w:sz w:val="24"/>
          <w:szCs w:val="24"/>
        </w:rPr>
        <w:t xml:space="preserve"> and K.J. </w:t>
      </w:r>
      <w:proofErr w:type="spellStart"/>
      <w:r w:rsidRPr="0061364A">
        <w:rPr>
          <w:rFonts w:ascii="Lucida Bright" w:eastAsia="Times New Roman" w:hAnsi="Lucida Bright" w:cs="Times New Roman"/>
          <w:color w:val="2A2A2A"/>
          <w:sz w:val="24"/>
          <w:szCs w:val="24"/>
        </w:rPr>
        <w:t>Erben</w:t>
      </w:r>
      <w:proofErr w:type="spellEnd"/>
      <w:r w:rsidRPr="0061364A">
        <w:rPr>
          <w:rFonts w:ascii="Lucida Bright" w:eastAsia="Times New Roman" w:hAnsi="Lucida Bright" w:cs="Times New Roman"/>
          <w:color w:val="2A2A2A"/>
          <w:sz w:val="24"/>
          <w:szCs w:val="24"/>
        </w:rPr>
        <w:t>. The absence of an upbeat in the melody – like the Czech language, which always places the emphasis on the first syllable (</w:t>
      </w:r>
      <w:hyperlink r:id="rId6" w:history="1">
        <w:r w:rsidRPr="0061364A">
          <w:rPr>
            <w:rFonts w:ascii="Lucida Bright" w:eastAsia="Times New Roman" w:hAnsi="Lucida Bright" w:cs="Times New Roman"/>
            <w:color w:val="693A9D"/>
            <w:sz w:val="24"/>
            <w:szCs w:val="24"/>
            <w:u w:val="single"/>
            <w:bdr w:val="none" w:sz="0" w:space="0" w:color="auto" w:frame="1"/>
          </w:rPr>
          <w:t>ex.1</w:t>
        </w:r>
      </w:hyperlink>
      <w:r w:rsidRPr="0061364A">
        <w:rPr>
          <w:rFonts w:ascii="Lucida Bright" w:eastAsia="Times New Roman" w:hAnsi="Lucida Bright" w:cs="Times New Roman"/>
          <w:color w:val="2A2A2A"/>
          <w:sz w:val="24"/>
          <w:szCs w:val="24"/>
        </w:rPr>
        <w:t>) – some pentatonic phrasing, the sharpened fourth degree in the minor, strongly syncopated rhythm with elements from dances such as the polka, mazurka, </w:t>
      </w:r>
      <w:proofErr w:type="spellStart"/>
      <w:r w:rsidRPr="0061364A">
        <w:rPr>
          <w:rFonts w:ascii="inherit" w:eastAsia="Times New Roman" w:hAnsi="inherit" w:cs="Times New Roman"/>
          <w:i/>
          <w:iCs/>
          <w:color w:val="2A2A2A"/>
          <w:sz w:val="24"/>
          <w:szCs w:val="24"/>
          <w:bdr w:val="none" w:sz="0" w:space="0" w:color="auto" w:frame="1"/>
        </w:rPr>
        <w:t>spacirka</w:t>
      </w:r>
      <w:proofErr w:type="spellEnd"/>
      <w:r w:rsidRPr="0061364A">
        <w:rPr>
          <w:rFonts w:ascii="Lucida Bright" w:eastAsia="Times New Roman" w:hAnsi="Lucida Bright" w:cs="Times New Roman"/>
          <w:color w:val="2A2A2A"/>
          <w:sz w:val="24"/>
          <w:szCs w:val="24"/>
        </w:rPr>
        <w:t>, </w:t>
      </w:r>
      <w:proofErr w:type="spellStart"/>
      <w:r w:rsidRPr="0061364A">
        <w:rPr>
          <w:rFonts w:ascii="inherit" w:eastAsia="Times New Roman" w:hAnsi="inherit" w:cs="Times New Roman"/>
          <w:i/>
          <w:iCs/>
          <w:color w:val="2A2A2A"/>
          <w:sz w:val="24"/>
          <w:szCs w:val="24"/>
          <w:bdr w:val="none" w:sz="0" w:space="0" w:color="auto" w:frame="1"/>
        </w:rPr>
        <w:t>sousedská</w:t>
      </w:r>
      <w:proofErr w:type="spellEnd"/>
      <w:r w:rsidRPr="0061364A">
        <w:rPr>
          <w:rFonts w:ascii="Lucida Bright" w:eastAsia="Times New Roman" w:hAnsi="Lucida Bright" w:cs="Times New Roman"/>
          <w:color w:val="2A2A2A"/>
          <w:sz w:val="24"/>
          <w:szCs w:val="24"/>
        </w:rPr>
        <w:t> and </w:t>
      </w:r>
      <w:proofErr w:type="spellStart"/>
      <w:r w:rsidRPr="0061364A">
        <w:rPr>
          <w:rFonts w:ascii="inherit" w:eastAsia="Times New Roman" w:hAnsi="inherit" w:cs="Times New Roman"/>
          <w:i/>
          <w:iCs/>
          <w:color w:val="2A2A2A"/>
          <w:sz w:val="24"/>
          <w:szCs w:val="24"/>
          <w:bdr w:val="none" w:sz="0" w:space="0" w:color="auto" w:frame="1"/>
        </w:rPr>
        <w:t>furiant</w:t>
      </w:r>
      <w:proofErr w:type="spellEnd"/>
      <w:r w:rsidRPr="0061364A">
        <w:rPr>
          <w:rFonts w:ascii="Lucida Bright" w:eastAsia="Times New Roman" w:hAnsi="Lucida Bright" w:cs="Times New Roman"/>
          <w:color w:val="2A2A2A"/>
          <w:sz w:val="24"/>
          <w:szCs w:val="24"/>
        </w:rPr>
        <w:t> (in the third movement of the Sixth Symphony) and contrasts derived from the </w:t>
      </w:r>
      <w:proofErr w:type="spellStart"/>
      <w:r w:rsidRPr="0061364A">
        <w:rPr>
          <w:rFonts w:ascii="inherit" w:eastAsia="Times New Roman" w:hAnsi="inherit" w:cs="Times New Roman"/>
          <w:i/>
          <w:iCs/>
          <w:color w:val="2A2A2A"/>
          <w:sz w:val="24"/>
          <w:szCs w:val="24"/>
          <w:bdr w:val="none" w:sz="0" w:space="0" w:color="auto" w:frame="1"/>
        </w:rPr>
        <w:t>dumka</w:t>
      </w:r>
      <w:proofErr w:type="spellEnd"/>
      <w:r w:rsidRPr="0061364A">
        <w:rPr>
          <w:rFonts w:ascii="Lucida Bright" w:eastAsia="Times New Roman" w:hAnsi="Lucida Bright" w:cs="Times New Roman"/>
          <w:color w:val="2A2A2A"/>
          <w:sz w:val="24"/>
          <w:szCs w:val="24"/>
        </w:rPr>
        <w:t xml:space="preserve"> (as in the second movement of the String Sextet) are characteristics of this musical language, with which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created something original from traditional elements (although there are some examples of direct quotation). For example, the main theme of the Slavonic Dance op.46 no.7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83) refers to the melody of the dance song </w:t>
      </w:r>
      <w:proofErr w:type="spellStart"/>
      <w:r w:rsidRPr="0061364A">
        <w:rPr>
          <w:rFonts w:ascii="inherit" w:eastAsia="Times New Roman" w:hAnsi="inherit" w:cs="Times New Roman"/>
          <w:i/>
          <w:iCs/>
          <w:color w:val="2A2A2A"/>
          <w:sz w:val="24"/>
          <w:szCs w:val="24"/>
          <w:bdr w:val="none" w:sz="0" w:space="0" w:color="auto" w:frame="1"/>
        </w:rPr>
        <w:t>Tetka</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kam</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dete</w:t>
      </w:r>
      <w:proofErr w:type="spellEnd"/>
      <w:r w:rsidRPr="0061364A">
        <w:rPr>
          <w:rFonts w:ascii="Lucida Bright" w:eastAsia="Times New Roman" w:hAnsi="Lucida Bright" w:cs="Times New Roman"/>
          <w:color w:val="2A2A2A"/>
          <w:sz w:val="24"/>
          <w:szCs w:val="24"/>
        </w:rPr>
        <w:t>? (‘Where are you going, Auntie?’, </w:t>
      </w:r>
      <w:hyperlink r:id="rId7" w:history="1">
        <w:r w:rsidRPr="0061364A">
          <w:rPr>
            <w:rFonts w:ascii="Lucida Bright" w:eastAsia="Times New Roman" w:hAnsi="Lucida Bright" w:cs="Times New Roman"/>
            <w:color w:val="693A9D"/>
            <w:sz w:val="24"/>
            <w:szCs w:val="24"/>
            <w:u w:val="single"/>
            <w:bdr w:val="none" w:sz="0" w:space="0" w:color="auto" w:frame="1"/>
          </w:rPr>
          <w:t>ex.2</w:t>
        </w:r>
      </w:hyperlink>
      <w:r w:rsidRPr="0061364A">
        <w:rPr>
          <w:rFonts w:ascii="Lucida Bright" w:eastAsia="Times New Roman" w:hAnsi="Lucida Bright" w:cs="Times New Roman"/>
          <w:color w:val="2A2A2A"/>
          <w:sz w:val="24"/>
          <w:szCs w:val="24"/>
        </w:rPr>
        <w:t>) and the main theme of the </w:t>
      </w:r>
      <w:proofErr w:type="spellStart"/>
      <w:r w:rsidRPr="0061364A">
        <w:rPr>
          <w:rFonts w:ascii="inherit" w:eastAsia="Times New Roman" w:hAnsi="inherit" w:cs="Times New Roman"/>
          <w:i/>
          <w:iCs/>
          <w:color w:val="2A2A2A"/>
          <w:sz w:val="24"/>
          <w:szCs w:val="24"/>
          <w:bdr w:val="none" w:sz="0" w:space="0" w:color="auto" w:frame="1"/>
        </w:rPr>
        <w:t>Maličkosti</w:t>
      </w:r>
      <w:proofErr w:type="spellEnd"/>
      <w:r w:rsidRPr="0061364A">
        <w:rPr>
          <w:rFonts w:ascii="Lucida Bright" w:eastAsia="Times New Roman" w:hAnsi="Lucida Bright" w:cs="Times New Roman"/>
          <w:color w:val="2A2A2A"/>
          <w:sz w:val="24"/>
          <w:szCs w:val="24"/>
        </w:rPr>
        <w:t> (‘Bagatelles’,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79) uses the opening of the folksong </w:t>
      </w:r>
      <w:proofErr w:type="spellStart"/>
      <w:r w:rsidRPr="0061364A">
        <w:rPr>
          <w:rFonts w:ascii="inherit" w:eastAsia="Times New Roman" w:hAnsi="inherit" w:cs="Times New Roman"/>
          <w:i/>
          <w:iCs/>
          <w:color w:val="2A2A2A"/>
          <w:sz w:val="24"/>
          <w:szCs w:val="24"/>
          <w:bdr w:val="none" w:sz="0" w:space="0" w:color="auto" w:frame="1"/>
        </w:rPr>
        <w:t>Hrály</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dudy</w:t>
      </w:r>
      <w:proofErr w:type="spellEnd"/>
      <w:r w:rsidRPr="0061364A">
        <w:rPr>
          <w:rFonts w:ascii="Lucida Bright" w:eastAsia="Times New Roman" w:hAnsi="Lucida Bright" w:cs="Times New Roman"/>
          <w:color w:val="2A2A2A"/>
          <w:sz w:val="24"/>
          <w:szCs w:val="24"/>
        </w:rPr>
        <w:t>(‘The bagpipes were playing’, </w:t>
      </w:r>
      <w:hyperlink r:id="rId8" w:history="1">
        <w:r w:rsidRPr="0061364A">
          <w:rPr>
            <w:rFonts w:ascii="Lucida Bright" w:eastAsia="Times New Roman" w:hAnsi="Lucida Bright" w:cs="Times New Roman"/>
            <w:color w:val="693A9D"/>
            <w:sz w:val="24"/>
            <w:szCs w:val="24"/>
            <w:u w:val="single"/>
            <w:bdr w:val="none" w:sz="0" w:space="0" w:color="auto" w:frame="1"/>
          </w:rPr>
          <w:t>ex.3</w:t>
        </w:r>
      </w:hyperlink>
      <w:r w:rsidRPr="0061364A">
        <w:rPr>
          <w:rFonts w:ascii="Lucida Bright" w:eastAsia="Times New Roman" w:hAnsi="Lucida Bright" w:cs="Times New Roman"/>
          <w:color w:val="2A2A2A"/>
          <w:sz w:val="24"/>
          <w:szCs w:val="24"/>
        </w:rPr>
        <w:t xml:space="preserve">). This style reaches a peak in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so-called first Slavonic period, from about the mid-1870s to </w:t>
      </w:r>
      <w:r w:rsidRPr="0061364A">
        <w:rPr>
          <w:rFonts w:ascii="Lucida Bright" w:eastAsia="Times New Roman" w:hAnsi="Lucida Bright" w:cs="Times New Roman"/>
          <w:color w:val="2A2A2A"/>
          <w:sz w:val="24"/>
          <w:szCs w:val="24"/>
          <w:bdr w:val="none" w:sz="0" w:space="0" w:color="auto" w:frame="1"/>
        </w:rPr>
        <w:t>1881</w:t>
      </w:r>
      <w:r w:rsidRPr="0061364A">
        <w:rPr>
          <w:rFonts w:ascii="Lucida Bright" w:eastAsia="Times New Roman" w:hAnsi="Lucida Bright" w:cs="Times New Roman"/>
          <w:color w:val="2A2A2A"/>
          <w:sz w:val="24"/>
          <w:szCs w:val="24"/>
        </w:rPr>
        <w:t> (the </w:t>
      </w:r>
      <w:r w:rsidRPr="0061364A">
        <w:rPr>
          <w:rFonts w:ascii="inherit" w:eastAsia="Times New Roman" w:hAnsi="inherit" w:cs="Times New Roman"/>
          <w:i/>
          <w:iCs/>
          <w:color w:val="2A2A2A"/>
          <w:sz w:val="24"/>
          <w:szCs w:val="24"/>
          <w:bdr w:val="none" w:sz="0" w:space="0" w:color="auto" w:frame="1"/>
        </w:rPr>
        <w:t>Moravian Duets</w:t>
      </w:r>
      <w:r w:rsidRPr="0061364A">
        <w:rPr>
          <w:rFonts w:ascii="Lucida Bright" w:eastAsia="Times New Roman" w:hAnsi="Lucida Bright" w:cs="Times New Roman"/>
          <w:color w:val="2A2A2A"/>
          <w:sz w:val="24"/>
          <w:szCs w:val="24"/>
        </w:rPr>
        <w:t> to the Sixth Symphony).</w:t>
      </w:r>
    </w:p>
    <w:p w14:paraId="487DB367" w14:textId="041CAE0C" w:rsidR="0061364A" w:rsidRPr="0061364A" w:rsidRDefault="0061364A" w:rsidP="0061364A">
      <w:pPr>
        <w:spacing w:after="0" w:line="240" w:lineRule="auto"/>
        <w:textAlignment w:val="baseline"/>
        <w:rPr>
          <w:rFonts w:ascii="Source Sans Pro" w:eastAsia="Times New Roman" w:hAnsi="Source Sans Pro" w:cs="Times New Roman"/>
          <w:color w:val="2A2A2A"/>
          <w:sz w:val="24"/>
          <w:szCs w:val="24"/>
        </w:rPr>
      </w:pPr>
      <w:r w:rsidRPr="0061364A">
        <w:rPr>
          <w:rFonts w:ascii="Source Sans Pro" w:eastAsia="Times New Roman" w:hAnsi="Source Sans Pro" w:cs="Times New Roman"/>
          <w:noProof/>
          <w:color w:val="2A2A2A"/>
          <w:sz w:val="24"/>
          <w:szCs w:val="24"/>
        </w:rPr>
        <w:lastRenderedPageBreak/>
        <w:drawing>
          <wp:inline distT="0" distB="0" distL="0" distR="0" wp14:anchorId="1052E442" wp14:editId="4C2D6230">
            <wp:extent cx="4054475" cy="51066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4475" cy="5106670"/>
                    </a:xfrm>
                    <a:prstGeom prst="rect">
                      <a:avLst/>
                    </a:prstGeom>
                    <a:noFill/>
                    <a:ln>
                      <a:noFill/>
                    </a:ln>
                  </pic:spPr>
                </pic:pic>
              </a:graphicData>
            </a:graphic>
          </wp:inline>
        </w:drawing>
      </w:r>
    </w:p>
    <w:p w14:paraId="195842C6" w14:textId="77777777" w:rsidR="0061364A" w:rsidRPr="0061364A" w:rsidRDefault="007003E0" w:rsidP="0061364A">
      <w:pPr>
        <w:spacing w:line="240" w:lineRule="auto"/>
        <w:jc w:val="center"/>
        <w:textAlignment w:val="baseline"/>
        <w:rPr>
          <w:rFonts w:ascii="Source Sans Pro" w:eastAsia="Times New Roman" w:hAnsi="Source Sans Pro" w:cs="Times New Roman"/>
          <w:color w:val="2A2A2A"/>
          <w:sz w:val="24"/>
          <w:szCs w:val="24"/>
        </w:rPr>
      </w:pPr>
      <w:hyperlink r:id="rId10" w:history="1">
        <w:r w:rsidR="0061364A" w:rsidRPr="0061364A">
          <w:rPr>
            <w:rFonts w:ascii="inherit" w:eastAsia="Times New Roman" w:hAnsi="inherit" w:cs="Times New Roman"/>
            <w:color w:val="2A2A2A"/>
            <w:sz w:val="23"/>
            <w:szCs w:val="23"/>
            <w:u w:val="single"/>
            <w:bdr w:val="single" w:sz="6" w:space="6" w:color="CFD5E5" w:frame="1"/>
            <w:shd w:val="clear" w:color="auto" w:fill="F2F5F9"/>
          </w:rPr>
          <w:t>Open in new tab</w:t>
        </w:r>
      </w:hyperlink>
    </w:p>
    <w:p w14:paraId="6A065CED" w14:textId="77777777" w:rsidR="0061364A" w:rsidRPr="0061364A" w:rsidRDefault="0061364A" w:rsidP="0061364A">
      <w:pPr>
        <w:spacing w:line="360" w:lineRule="atLeast"/>
        <w:textAlignment w:val="baseline"/>
        <w:rPr>
          <w:rFonts w:ascii="inherit" w:eastAsia="Times New Roman" w:hAnsi="inherit" w:cs="Times New Roman"/>
          <w:color w:val="2A2A2A"/>
          <w:sz w:val="23"/>
          <w:szCs w:val="23"/>
        </w:rPr>
      </w:pPr>
      <w:r w:rsidRPr="0061364A">
        <w:rPr>
          <w:rFonts w:ascii="inherit" w:eastAsia="Times New Roman" w:hAnsi="inherit" w:cs="Times New Roman"/>
          <w:color w:val="2A2A2A"/>
          <w:sz w:val="23"/>
          <w:szCs w:val="23"/>
        </w:rPr>
        <w:t>Ex.2</w:t>
      </w:r>
      <w:r w:rsidRPr="0061364A">
        <w:rPr>
          <w:rFonts w:ascii="inherit" w:eastAsia="Times New Roman" w:hAnsi="inherit" w:cs="Times New Roman"/>
          <w:color w:val="2A2A2A"/>
          <w:sz w:val="23"/>
          <w:szCs w:val="23"/>
        </w:rPr>
        <w:t> </w:t>
      </w:r>
      <w:r w:rsidRPr="0061364A">
        <w:rPr>
          <w:rFonts w:ascii="inherit" w:eastAsia="Times New Roman" w:hAnsi="inherit" w:cs="Times New Roman"/>
          <w:color w:val="2A2A2A"/>
          <w:sz w:val="23"/>
          <w:szCs w:val="23"/>
        </w:rPr>
        <w:t xml:space="preserve">a) </w:t>
      </w:r>
      <w:proofErr w:type="spellStart"/>
      <w:r w:rsidRPr="0061364A">
        <w:rPr>
          <w:rFonts w:ascii="inherit" w:eastAsia="Times New Roman" w:hAnsi="inherit" w:cs="Times New Roman"/>
          <w:color w:val="2A2A2A"/>
          <w:sz w:val="23"/>
          <w:szCs w:val="23"/>
        </w:rPr>
        <w:t>Tetka</w:t>
      </w:r>
      <w:proofErr w:type="spellEnd"/>
      <w:r w:rsidRPr="0061364A">
        <w:rPr>
          <w:rFonts w:ascii="inherit" w:eastAsia="Times New Roman" w:hAnsi="inherit" w:cs="Times New Roman"/>
          <w:color w:val="2A2A2A"/>
          <w:sz w:val="23"/>
          <w:szCs w:val="23"/>
        </w:rPr>
        <w:t xml:space="preserve"> </w:t>
      </w:r>
      <w:proofErr w:type="spellStart"/>
      <w:r w:rsidRPr="0061364A">
        <w:rPr>
          <w:rFonts w:ascii="inherit" w:eastAsia="Times New Roman" w:hAnsi="inherit" w:cs="Times New Roman"/>
          <w:color w:val="2A2A2A"/>
          <w:sz w:val="23"/>
          <w:szCs w:val="23"/>
        </w:rPr>
        <w:t>kam</w:t>
      </w:r>
      <w:proofErr w:type="spellEnd"/>
      <w:r w:rsidRPr="0061364A">
        <w:rPr>
          <w:rFonts w:ascii="inherit" w:eastAsia="Times New Roman" w:hAnsi="inherit" w:cs="Times New Roman"/>
          <w:color w:val="2A2A2A"/>
          <w:sz w:val="23"/>
          <w:szCs w:val="23"/>
        </w:rPr>
        <w:t xml:space="preserve"> </w:t>
      </w:r>
      <w:proofErr w:type="spellStart"/>
      <w:r w:rsidRPr="0061364A">
        <w:rPr>
          <w:rFonts w:ascii="inherit" w:eastAsia="Times New Roman" w:hAnsi="inherit" w:cs="Times New Roman"/>
          <w:color w:val="2A2A2A"/>
          <w:sz w:val="23"/>
          <w:szCs w:val="23"/>
        </w:rPr>
        <w:t>dete</w:t>
      </w:r>
      <w:proofErr w:type="spellEnd"/>
      <w:r w:rsidRPr="0061364A">
        <w:rPr>
          <w:rFonts w:ascii="inherit" w:eastAsia="Times New Roman" w:hAnsi="inherit" w:cs="Times New Roman"/>
          <w:color w:val="2A2A2A"/>
          <w:sz w:val="23"/>
          <w:szCs w:val="23"/>
        </w:rPr>
        <w:t xml:space="preserve">? [Where are you going, Auntie?]; b) U </w:t>
      </w:r>
      <w:proofErr w:type="spellStart"/>
      <w:r w:rsidRPr="0061364A">
        <w:rPr>
          <w:rFonts w:ascii="inherit" w:eastAsia="Times New Roman" w:hAnsi="inherit" w:cs="Times New Roman"/>
          <w:color w:val="2A2A2A"/>
          <w:sz w:val="23"/>
          <w:szCs w:val="23"/>
        </w:rPr>
        <w:t>Jamolic</w:t>
      </w:r>
      <w:proofErr w:type="spellEnd"/>
      <w:r w:rsidRPr="0061364A">
        <w:rPr>
          <w:rFonts w:ascii="inherit" w:eastAsia="Times New Roman" w:hAnsi="inherit" w:cs="Times New Roman"/>
          <w:color w:val="2A2A2A"/>
          <w:sz w:val="23"/>
          <w:szCs w:val="23"/>
        </w:rPr>
        <w:t xml:space="preserve"> </w:t>
      </w:r>
      <w:proofErr w:type="spellStart"/>
      <w:r w:rsidRPr="0061364A">
        <w:rPr>
          <w:rFonts w:ascii="inherit" w:eastAsia="Times New Roman" w:hAnsi="inherit" w:cs="Times New Roman"/>
          <w:color w:val="2A2A2A"/>
          <w:sz w:val="23"/>
          <w:szCs w:val="23"/>
        </w:rPr>
        <w:t>na</w:t>
      </w:r>
      <w:proofErr w:type="spellEnd"/>
      <w:r w:rsidRPr="0061364A">
        <w:rPr>
          <w:rFonts w:ascii="inherit" w:eastAsia="Times New Roman" w:hAnsi="inherit" w:cs="Times New Roman"/>
          <w:color w:val="2A2A2A"/>
          <w:sz w:val="23"/>
          <w:szCs w:val="23"/>
        </w:rPr>
        <w:t xml:space="preserve"> rohu [At </w:t>
      </w:r>
      <w:proofErr w:type="spellStart"/>
      <w:r w:rsidRPr="0061364A">
        <w:rPr>
          <w:rFonts w:ascii="inherit" w:eastAsia="Times New Roman" w:hAnsi="inherit" w:cs="Times New Roman"/>
          <w:color w:val="2A2A2A"/>
          <w:sz w:val="23"/>
          <w:szCs w:val="23"/>
        </w:rPr>
        <w:t>Jamolice</w:t>
      </w:r>
      <w:proofErr w:type="spellEnd"/>
      <w:r w:rsidRPr="0061364A">
        <w:rPr>
          <w:rFonts w:ascii="inherit" w:eastAsia="Times New Roman" w:hAnsi="inherit" w:cs="Times New Roman"/>
          <w:color w:val="2A2A2A"/>
          <w:sz w:val="23"/>
          <w:szCs w:val="23"/>
        </w:rPr>
        <w:t>, at the corner]; c) Slavonic Dance op.46 no.7</w:t>
      </w:r>
    </w:p>
    <w:p w14:paraId="1127D661" w14:textId="4AC73CD1" w:rsidR="0061364A" w:rsidRPr="0061364A" w:rsidRDefault="0061364A" w:rsidP="0061364A">
      <w:pPr>
        <w:spacing w:after="0" w:line="240" w:lineRule="auto"/>
        <w:textAlignment w:val="baseline"/>
        <w:rPr>
          <w:rFonts w:ascii="Source Sans Pro" w:eastAsia="Times New Roman" w:hAnsi="Source Sans Pro" w:cs="Times New Roman"/>
          <w:color w:val="2A2A2A"/>
          <w:sz w:val="24"/>
          <w:szCs w:val="24"/>
        </w:rPr>
      </w:pPr>
      <w:r w:rsidRPr="0061364A">
        <w:rPr>
          <w:rFonts w:ascii="Source Sans Pro" w:eastAsia="Times New Roman" w:hAnsi="Source Sans Pro" w:cs="Times New Roman"/>
          <w:noProof/>
          <w:color w:val="2A2A2A"/>
          <w:sz w:val="24"/>
          <w:szCs w:val="24"/>
        </w:rPr>
        <w:drawing>
          <wp:inline distT="0" distB="0" distL="0" distR="0" wp14:anchorId="570B7AD0" wp14:editId="53F0750C">
            <wp:extent cx="4054475" cy="26657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4475" cy="2665730"/>
                    </a:xfrm>
                    <a:prstGeom prst="rect">
                      <a:avLst/>
                    </a:prstGeom>
                    <a:noFill/>
                    <a:ln>
                      <a:noFill/>
                    </a:ln>
                  </pic:spPr>
                </pic:pic>
              </a:graphicData>
            </a:graphic>
          </wp:inline>
        </w:drawing>
      </w:r>
    </w:p>
    <w:p w14:paraId="4057F864" w14:textId="77777777" w:rsidR="0061364A" w:rsidRPr="0061364A" w:rsidRDefault="007003E0" w:rsidP="0061364A">
      <w:pPr>
        <w:spacing w:line="240" w:lineRule="auto"/>
        <w:jc w:val="center"/>
        <w:textAlignment w:val="baseline"/>
        <w:rPr>
          <w:rFonts w:ascii="Source Sans Pro" w:eastAsia="Times New Roman" w:hAnsi="Source Sans Pro" w:cs="Times New Roman"/>
          <w:color w:val="2A2A2A"/>
          <w:sz w:val="24"/>
          <w:szCs w:val="24"/>
        </w:rPr>
      </w:pPr>
      <w:hyperlink r:id="rId12" w:history="1">
        <w:r w:rsidR="0061364A" w:rsidRPr="0061364A">
          <w:rPr>
            <w:rFonts w:ascii="inherit" w:eastAsia="Times New Roman" w:hAnsi="inherit" w:cs="Times New Roman"/>
            <w:color w:val="2A2A2A"/>
            <w:sz w:val="23"/>
            <w:szCs w:val="23"/>
            <w:u w:val="single"/>
            <w:bdr w:val="single" w:sz="6" w:space="6" w:color="CFD5E5" w:frame="1"/>
            <w:shd w:val="clear" w:color="auto" w:fill="F2F5F9"/>
          </w:rPr>
          <w:t>Open in new tab</w:t>
        </w:r>
      </w:hyperlink>
    </w:p>
    <w:p w14:paraId="09E0F42A" w14:textId="77777777" w:rsidR="0061364A" w:rsidRPr="0061364A" w:rsidRDefault="0061364A" w:rsidP="0061364A">
      <w:pPr>
        <w:spacing w:line="360" w:lineRule="atLeast"/>
        <w:textAlignment w:val="baseline"/>
        <w:rPr>
          <w:rFonts w:ascii="inherit" w:eastAsia="Times New Roman" w:hAnsi="inherit" w:cs="Times New Roman"/>
          <w:color w:val="2A2A2A"/>
          <w:sz w:val="23"/>
          <w:szCs w:val="23"/>
        </w:rPr>
      </w:pPr>
      <w:r w:rsidRPr="0061364A">
        <w:rPr>
          <w:rFonts w:ascii="inherit" w:eastAsia="Times New Roman" w:hAnsi="inherit" w:cs="Times New Roman"/>
          <w:color w:val="2A2A2A"/>
          <w:sz w:val="23"/>
          <w:szCs w:val="23"/>
        </w:rPr>
        <w:lastRenderedPageBreak/>
        <w:t>Ex.3</w:t>
      </w:r>
      <w:r w:rsidRPr="0061364A">
        <w:rPr>
          <w:rFonts w:ascii="inherit" w:eastAsia="Times New Roman" w:hAnsi="inherit" w:cs="Times New Roman"/>
          <w:color w:val="2A2A2A"/>
          <w:sz w:val="23"/>
          <w:szCs w:val="23"/>
        </w:rPr>
        <w:t> </w:t>
      </w:r>
      <w:r w:rsidRPr="0061364A">
        <w:rPr>
          <w:rFonts w:ascii="inherit" w:eastAsia="Times New Roman" w:hAnsi="inherit" w:cs="Times New Roman"/>
          <w:color w:val="2A2A2A"/>
          <w:sz w:val="23"/>
          <w:szCs w:val="23"/>
        </w:rPr>
        <w:t xml:space="preserve">a) </w:t>
      </w:r>
      <w:proofErr w:type="spellStart"/>
      <w:r w:rsidRPr="0061364A">
        <w:rPr>
          <w:rFonts w:ascii="inherit" w:eastAsia="Times New Roman" w:hAnsi="inherit" w:cs="Times New Roman"/>
          <w:color w:val="2A2A2A"/>
          <w:sz w:val="23"/>
          <w:szCs w:val="23"/>
        </w:rPr>
        <w:t>Hrály</w:t>
      </w:r>
      <w:proofErr w:type="spellEnd"/>
      <w:r w:rsidRPr="0061364A">
        <w:rPr>
          <w:rFonts w:ascii="inherit" w:eastAsia="Times New Roman" w:hAnsi="inherit" w:cs="Times New Roman"/>
          <w:color w:val="2A2A2A"/>
          <w:sz w:val="23"/>
          <w:szCs w:val="23"/>
        </w:rPr>
        <w:t xml:space="preserve"> </w:t>
      </w:r>
      <w:proofErr w:type="spellStart"/>
      <w:r w:rsidRPr="0061364A">
        <w:rPr>
          <w:rFonts w:ascii="inherit" w:eastAsia="Times New Roman" w:hAnsi="inherit" w:cs="Times New Roman"/>
          <w:color w:val="2A2A2A"/>
          <w:sz w:val="23"/>
          <w:szCs w:val="23"/>
        </w:rPr>
        <w:t>dudy</w:t>
      </w:r>
      <w:proofErr w:type="spellEnd"/>
      <w:r w:rsidRPr="0061364A">
        <w:rPr>
          <w:rFonts w:ascii="inherit" w:eastAsia="Times New Roman" w:hAnsi="inherit" w:cs="Times New Roman"/>
          <w:color w:val="2A2A2A"/>
          <w:sz w:val="23"/>
          <w:szCs w:val="23"/>
        </w:rPr>
        <w:t xml:space="preserve"> u </w:t>
      </w:r>
      <w:proofErr w:type="spellStart"/>
      <w:r w:rsidRPr="0061364A">
        <w:rPr>
          <w:rFonts w:ascii="inherit" w:eastAsia="Times New Roman" w:hAnsi="inherit" w:cs="Times New Roman"/>
          <w:color w:val="2A2A2A"/>
          <w:sz w:val="23"/>
          <w:szCs w:val="23"/>
        </w:rPr>
        <w:t>Popudy</w:t>
      </w:r>
      <w:proofErr w:type="spellEnd"/>
      <w:r w:rsidRPr="0061364A">
        <w:rPr>
          <w:rFonts w:ascii="inherit" w:eastAsia="Times New Roman" w:hAnsi="inherit" w:cs="Times New Roman"/>
          <w:color w:val="2A2A2A"/>
          <w:sz w:val="23"/>
          <w:szCs w:val="23"/>
        </w:rPr>
        <w:t xml:space="preserve"> (</w:t>
      </w:r>
      <w:proofErr w:type="spellStart"/>
      <w:r w:rsidRPr="0061364A">
        <w:rPr>
          <w:rFonts w:ascii="inherit" w:eastAsia="Times New Roman" w:hAnsi="inherit" w:cs="Times New Roman"/>
          <w:color w:val="2A2A2A"/>
          <w:sz w:val="23"/>
          <w:szCs w:val="23"/>
        </w:rPr>
        <w:t>Erben</w:t>
      </w:r>
      <w:proofErr w:type="spellEnd"/>
      <w:r w:rsidRPr="0061364A">
        <w:rPr>
          <w:rFonts w:ascii="inherit" w:eastAsia="Times New Roman" w:hAnsi="inherit" w:cs="Times New Roman"/>
          <w:color w:val="2A2A2A"/>
          <w:sz w:val="23"/>
          <w:szCs w:val="23"/>
        </w:rPr>
        <w:t xml:space="preserve">) [The bagpipes were playing at </w:t>
      </w:r>
      <w:proofErr w:type="spellStart"/>
      <w:r w:rsidRPr="0061364A">
        <w:rPr>
          <w:rFonts w:ascii="inherit" w:eastAsia="Times New Roman" w:hAnsi="inherit" w:cs="Times New Roman"/>
          <w:color w:val="2A2A2A"/>
          <w:sz w:val="23"/>
          <w:szCs w:val="23"/>
        </w:rPr>
        <w:t>Popuda</w:t>
      </w:r>
      <w:proofErr w:type="spellEnd"/>
      <w:r w:rsidRPr="0061364A">
        <w:rPr>
          <w:rFonts w:ascii="inherit" w:eastAsia="Times New Roman" w:hAnsi="inherit" w:cs="Times New Roman"/>
          <w:color w:val="2A2A2A"/>
          <w:sz w:val="23"/>
          <w:szCs w:val="23"/>
        </w:rPr>
        <w:t>]; b) Bagatelles op.47 no.1</w:t>
      </w:r>
    </w:p>
    <w:p w14:paraId="1603AEF3"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In the following years, up to </w:t>
      </w:r>
      <w:r w:rsidRPr="0061364A">
        <w:rPr>
          <w:rFonts w:ascii="Lucida Bright" w:eastAsia="Times New Roman" w:hAnsi="Lucida Bright" w:cs="Times New Roman"/>
          <w:color w:val="2A2A2A"/>
          <w:sz w:val="24"/>
          <w:szCs w:val="24"/>
          <w:bdr w:val="none" w:sz="0" w:space="0" w:color="auto" w:frame="1"/>
        </w:rPr>
        <w:t>1886</w:t>
      </w:r>
      <w:r w:rsidRPr="0061364A">
        <w:rPr>
          <w:rFonts w:ascii="Lucida Bright" w:eastAsia="Times New Roman" w:hAnsi="Lucida Bright" w:cs="Times New Roman"/>
          <w:color w:val="2A2A2A"/>
          <w:sz w:val="24"/>
          <w:szCs w:val="24"/>
        </w:rPr>
        <w:t xml:space="preserve">, it is superseded by a phase in which the music is considerably more subtle and full of detail; although there is only a slight suggestion of the Slav </w:t>
      </w:r>
      <w:proofErr w:type="spellStart"/>
      <w:r w:rsidRPr="0061364A">
        <w:rPr>
          <w:rFonts w:ascii="Lucida Bright" w:eastAsia="Times New Roman" w:hAnsi="Lucida Bright" w:cs="Times New Roman"/>
          <w:color w:val="2A2A2A"/>
          <w:sz w:val="24"/>
          <w:szCs w:val="24"/>
        </w:rPr>
        <w:t>colouring</w:t>
      </w:r>
      <w:proofErr w:type="spellEnd"/>
      <w:r w:rsidRPr="0061364A">
        <w:rPr>
          <w:rFonts w:ascii="Lucida Bright" w:eastAsia="Times New Roman" w:hAnsi="Lucida Bright" w:cs="Times New Roman"/>
          <w:color w:val="2A2A2A"/>
          <w:sz w:val="24"/>
          <w:szCs w:val="24"/>
        </w:rPr>
        <w:t xml:space="preserve"> that dominated preceding works, moments of ‘</w:t>
      </w:r>
      <w:proofErr w:type="spellStart"/>
      <w:r w:rsidRPr="0061364A">
        <w:rPr>
          <w:rFonts w:ascii="Lucida Bright" w:eastAsia="Times New Roman" w:hAnsi="Lucida Bright" w:cs="Times New Roman"/>
          <w:color w:val="2A2A2A"/>
          <w:sz w:val="24"/>
          <w:szCs w:val="24"/>
        </w:rPr>
        <w:t>Czechness</w:t>
      </w:r>
      <w:proofErr w:type="spellEnd"/>
      <w:r w:rsidRPr="0061364A">
        <w:rPr>
          <w:rFonts w:ascii="Lucida Bright" w:eastAsia="Times New Roman" w:hAnsi="Lucida Bright" w:cs="Times New Roman"/>
          <w:color w:val="2A2A2A"/>
          <w:sz w:val="24"/>
          <w:szCs w:val="24"/>
        </w:rPr>
        <w:t>’ arise through quotations such as the Hussite hymn in the </w:t>
      </w:r>
      <w:proofErr w:type="spellStart"/>
      <w:r w:rsidRPr="0061364A">
        <w:rPr>
          <w:rFonts w:ascii="inherit" w:eastAsia="Times New Roman" w:hAnsi="inherit" w:cs="Times New Roman"/>
          <w:i/>
          <w:iCs/>
          <w:color w:val="2A2A2A"/>
          <w:sz w:val="24"/>
          <w:szCs w:val="24"/>
          <w:bdr w:val="none" w:sz="0" w:space="0" w:color="auto" w:frame="1"/>
        </w:rPr>
        <w:t>Husitská</w:t>
      </w:r>
      <w:proofErr w:type="spellEnd"/>
      <w:r w:rsidRPr="0061364A">
        <w:rPr>
          <w:rFonts w:ascii="Lucida Bright" w:eastAsia="Times New Roman" w:hAnsi="Lucida Bright" w:cs="Times New Roman"/>
          <w:color w:val="2A2A2A"/>
          <w:sz w:val="24"/>
          <w:szCs w:val="24"/>
        </w:rPr>
        <w:t> overture and the 15th-century hymn tune in the Seventh Symphony. The prime feature of this phase, however, is its dramatic quality, producing a hitherto unusual formal dynamism in works ranging from the String Quartet no.11 to the Piano Trio in F minor, the </w:t>
      </w:r>
      <w:proofErr w:type="spellStart"/>
      <w:r w:rsidRPr="0061364A">
        <w:rPr>
          <w:rFonts w:ascii="inherit" w:eastAsia="Times New Roman" w:hAnsi="inherit" w:cs="Times New Roman"/>
          <w:i/>
          <w:iCs/>
          <w:color w:val="2A2A2A"/>
          <w:sz w:val="24"/>
          <w:szCs w:val="24"/>
          <w:bdr w:val="none" w:sz="0" w:space="0" w:color="auto" w:frame="1"/>
        </w:rPr>
        <w:t>Husitská</w:t>
      </w:r>
      <w:r w:rsidRPr="0061364A">
        <w:rPr>
          <w:rFonts w:ascii="Lucida Bright" w:eastAsia="Times New Roman" w:hAnsi="Lucida Bright" w:cs="Times New Roman"/>
          <w:color w:val="2A2A2A"/>
          <w:sz w:val="24"/>
          <w:szCs w:val="24"/>
        </w:rPr>
        <w:t>overture</w:t>
      </w:r>
      <w:proofErr w:type="spellEnd"/>
      <w:r w:rsidRPr="0061364A">
        <w:rPr>
          <w:rFonts w:ascii="Lucida Bright" w:eastAsia="Times New Roman" w:hAnsi="Lucida Bright" w:cs="Times New Roman"/>
          <w:color w:val="2A2A2A"/>
          <w:sz w:val="24"/>
          <w:szCs w:val="24"/>
        </w:rPr>
        <w:t xml:space="preserve"> and the Seventh Symphony. There are strong contrasts of dynamics and expression, often within a very small area, and the melody frequently contains leaps of large intervals, while rhythm has a strong and forceful effect on the development.</w:t>
      </w:r>
    </w:p>
    <w:p w14:paraId="265B62E4"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With the </w:t>
      </w:r>
      <w:r w:rsidRPr="0061364A">
        <w:rPr>
          <w:rFonts w:ascii="inherit" w:eastAsia="Times New Roman" w:hAnsi="inherit" w:cs="Times New Roman"/>
          <w:i/>
          <w:iCs/>
          <w:color w:val="2A2A2A"/>
          <w:sz w:val="24"/>
          <w:szCs w:val="24"/>
          <w:bdr w:val="none" w:sz="0" w:space="0" w:color="auto" w:frame="1"/>
        </w:rPr>
        <w:t>Slavonic Dances</w:t>
      </w:r>
      <w:r w:rsidRPr="0061364A">
        <w:rPr>
          <w:rFonts w:ascii="Lucida Bright" w:eastAsia="Times New Roman" w:hAnsi="Lucida Bright" w:cs="Times New Roman"/>
          <w:color w:val="2A2A2A"/>
          <w:sz w:val="24"/>
          <w:szCs w:val="24"/>
        </w:rPr>
        <w:t> op.72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147), however,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returned to his earlier use of traditional folk </w:t>
      </w:r>
      <w:proofErr w:type="spellStart"/>
      <w:r w:rsidRPr="0061364A">
        <w:rPr>
          <w:rFonts w:ascii="Lucida Bright" w:eastAsia="Times New Roman" w:hAnsi="Lucida Bright" w:cs="Times New Roman"/>
          <w:color w:val="2A2A2A"/>
          <w:sz w:val="24"/>
          <w:szCs w:val="24"/>
        </w:rPr>
        <w:t>colour</w:t>
      </w:r>
      <w:proofErr w:type="spellEnd"/>
      <w:r w:rsidRPr="0061364A">
        <w:rPr>
          <w:rFonts w:ascii="Lucida Bright" w:eastAsia="Times New Roman" w:hAnsi="Lucida Bright" w:cs="Times New Roman"/>
          <w:color w:val="2A2A2A"/>
          <w:sz w:val="24"/>
          <w:szCs w:val="24"/>
        </w:rPr>
        <w:t xml:space="preserve"> in a second Slavonic period (</w:t>
      </w:r>
      <w:r w:rsidRPr="0061364A">
        <w:rPr>
          <w:rFonts w:ascii="Lucida Bright" w:eastAsia="Times New Roman" w:hAnsi="Lucida Bright" w:cs="Times New Roman"/>
          <w:color w:val="2A2A2A"/>
          <w:sz w:val="24"/>
          <w:szCs w:val="24"/>
          <w:bdr w:val="none" w:sz="0" w:space="0" w:color="auto" w:frame="1"/>
        </w:rPr>
        <w:t>1886–92</w:t>
      </w:r>
      <w:r w:rsidRPr="0061364A">
        <w:rPr>
          <w:rFonts w:ascii="Lucida Bright" w:eastAsia="Times New Roman" w:hAnsi="Lucida Bright" w:cs="Times New Roman"/>
          <w:color w:val="2A2A2A"/>
          <w:sz w:val="24"/>
          <w:szCs w:val="24"/>
        </w:rPr>
        <w:t>), which from op.85 (</w:t>
      </w:r>
      <w:r w:rsidRPr="0061364A">
        <w:rPr>
          <w:rFonts w:ascii="Lucida Bright" w:eastAsia="Times New Roman" w:hAnsi="Lucida Bright" w:cs="Times New Roman"/>
          <w:color w:val="2A2A2A"/>
          <w:sz w:val="24"/>
          <w:szCs w:val="24"/>
          <w:bdr w:val="none" w:sz="0" w:space="0" w:color="auto" w:frame="1"/>
        </w:rPr>
        <w:t>1889</w:t>
      </w:r>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161) onwards contains a fundamentally new element of poetic music, the picturesque, a musical language of association. The previous </w:t>
      </w:r>
      <w:proofErr w:type="spellStart"/>
      <w:r w:rsidRPr="0061364A">
        <w:rPr>
          <w:rFonts w:ascii="Lucida Bright" w:eastAsia="Times New Roman" w:hAnsi="Lucida Bright" w:cs="Times New Roman"/>
          <w:color w:val="2A2A2A"/>
          <w:sz w:val="24"/>
          <w:szCs w:val="24"/>
        </w:rPr>
        <w:t>rigour</w:t>
      </w:r>
      <w:proofErr w:type="spellEnd"/>
      <w:r w:rsidRPr="0061364A">
        <w:rPr>
          <w:rFonts w:ascii="Lucida Bright" w:eastAsia="Times New Roman" w:hAnsi="Lucida Bright" w:cs="Times New Roman"/>
          <w:color w:val="2A2A2A"/>
          <w:sz w:val="24"/>
          <w:szCs w:val="24"/>
        </w:rPr>
        <w:t xml:space="preserve"> of the thematic treatment gives way to a more rhapsodic structure; elements of the funeral march, fanfares, pastoral themes, birdcalls in ‘Nature’ passages, or themes of special significance such as the so-called death motif (</w:t>
      </w:r>
      <w:hyperlink r:id="rId13" w:history="1">
        <w:r w:rsidRPr="0061364A">
          <w:rPr>
            <w:rFonts w:ascii="Lucida Bright" w:eastAsia="Times New Roman" w:hAnsi="Lucida Bright" w:cs="Times New Roman"/>
            <w:color w:val="693A9D"/>
            <w:sz w:val="24"/>
            <w:szCs w:val="24"/>
            <w:u w:val="single"/>
            <w:bdr w:val="none" w:sz="0" w:space="0" w:color="auto" w:frame="1"/>
          </w:rPr>
          <w:t>ex.4</w:t>
        </w:r>
      </w:hyperlink>
      <w:r w:rsidRPr="0061364A">
        <w:rPr>
          <w:rFonts w:ascii="Lucida Bright" w:eastAsia="Times New Roman" w:hAnsi="Lucida Bright" w:cs="Times New Roman"/>
          <w:color w:val="2A2A2A"/>
          <w:sz w:val="24"/>
          <w:szCs w:val="24"/>
        </w:rPr>
        <w:t>) are all prominent in the works of this period. They include the </w:t>
      </w:r>
      <w:proofErr w:type="spellStart"/>
      <w:r w:rsidRPr="0061364A">
        <w:rPr>
          <w:rFonts w:ascii="inherit" w:eastAsia="Times New Roman" w:hAnsi="inherit" w:cs="Times New Roman"/>
          <w:i/>
          <w:iCs/>
          <w:color w:val="2A2A2A"/>
          <w:sz w:val="24"/>
          <w:szCs w:val="24"/>
          <w:bdr w:val="none" w:sz="0" w:space="0" w:color="auto" w:frame="1"/>
        </w:rPr>
        <w:t>Dumky</w:t>
      </w:r>
      <w:proofErr w:type="spellEnd"/>
      <w:r w:rsidRPr="0061364A">
        <w:rPr>
          <w:rFonts w:ascii="Lucida Bright" w:eastAsia="Times New Roman" w:hAnsi="Lucida Bright" w:cs="Times New Roman"/>
          <w:color w:val="2A2A2A"/>
          <w:sz w:val="24"/>
          <w:szCs w:val="24"/>
        </w:rPr>
        <w:t> Trio, the Eighth Symphony and the concert overtures </w:t>
      </w:r>
      <w:r w:rsidRPr="0061364A">
        <w:rPr>
          <w:rFonts w:ascii="inherit" w:eastAsia="Times New Roman" w:hAnsi="inherit" w:cs="Times New Roman"/>
          <w:i/>
          <w:iCs/>
          <w:color w:val="2A2A2A"/>
          <w:sz w:val="24"/>
          <w:szCs w:val="24"/>
          <w:bdr w:val="none" w:sz="0" w:space="0" w:color="auto" w:frame="1"/>
        </w:rPr>
        <w:t>In Nature’s Realm</w:t>
      </w:r>
      <w:r w:rsidRPr="0061364A">
        <w:rPr>
          <w:rFonts w:ascii="Lucida Bright" w:eastAsia="Times New Roman" w:hAnsi="Lucida Bright" w:cs="Times New Roman"/>
          <w:color w:val="2A2A2A"/>
          <w:sz w:val="24"/>
          <w:szCs w:val="24"/>
        </w:rPr>
        <w:t>, </w:t>
      </w:r>
      <w:proofErr w:type="spellStart"/>
      <w:r w:rsidRPr="0061364A">
        <w:rPr>
          <w:rFonts w:ascii="inherit" w:eastAsia="Times New Roman" w:hAnsi="inherit" w:cs="Times New Roman"/>
          <w:i/>
          <w:iCs/>
          <w:color w:val="2A2A2A"/>
          <w:sz w:val="24"/>
          <w:szCs w:val="24"/>
          <w:bdr w:val="none" w:sz="0" w:space="0" w:color="auto" w:frame="1"/>
        </w:rPr>
        <w:t>Carnival</w:t>
      </w:r>
      <w:r w:rsidRPr="0061364A">
        <w:rPr>
          <w:rFonts w:ascii="Lucida Bright" w:eastAsia="Times New Roman" w:hAnsi="Lucida Bright" w:cs="Times New Roman"/>
          <w:color w:val="2A2A2A"/>
          <w:sz w:val="24"/>
          <w:szCs w:val="24"/>
        </w:rPr>
        <w:t>and</w:t>
      </w:r>
      <w:proofErr w:type="spellEnd"/>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i/>
          <w:iCs/>
          <w:color w:val="2A2A2A"/>
          <w:sz w:val="24"/>
          <w:szCs w:val="24"/>
          <w:bdr w:val="none" w:sz="0" w:space="0" w:color="auto" w:frame="1"/>
        </w:rPr>
        <w:t>Othello</w:t>
      </w:r>
      <w:r w:rsidRPr="0061364A">
        <w:rPr>
          <w:rFonts w:ascii="Lucida Bright" w:eastAsia="Times New Roman" w:hAnsi="Lucida Bright" w:cs="Times New Roman"/>
          <w:color w:val="2A2A2A"/>
          <w:sz w:val="24"/>
          <w:szCs w:val="24"/>
        </w:rPr>
        <w:t> (the overtures were to form a cycle entitled </w:t>
      </w:r>
      <w:r w:rsidRPr="0061364A">
        <w:rPr>
          <w:rFonts w:ascii="inherit" w:eastAsia="Times New Roman" w:hAnsi="inherit" w:cs="Times New Roman"/>
          <w:i/>
          <w:iCs/>
          <w:color w:val="2A2A2A"/>
          <w:sz w:val="24"/>
          <w:szCs w:val="24"/>
          <w:bdr w:val="none" w:sz="0" w:space="0" w:color="auto" w:frame="1"/>
        </w:rPr>
        <w:t>Nature, Life and Love</w:t>
      </w:r>
      <w:r w:rsidRPr="0061364A">
        <w:rPr>
          <w:rFonts w:ascii="Lucida Bright" w:eastAsia="Times New Roman" w:hAnsi="Lucida Bright" w:cs="Times New Roman"/>
          <w:color w:val="2A2A2A"/>
          <w:sz w:val="24"/>
          <w:szCs w:val="24"/>
        </w:rPr>
        <w:t>). Against the background of this increasingly poetic style, which is still perceptible in the works composed in the USA and which led (in the finale of the String Quartet no.13, written in </w:t>
      </w:r>
      <w:r w:rsidRPr="0061364A">
        <w:rPr>
          <w:rFonts w:ascii="Lucida Bright" w:eastAsia="Times New Roman" w:hAnsi="Lucida Bright" w:cs="Times New Roman"/>
          <w:color w:val="2A2A2A"/>
          <w:sz w:val="24"/>
          <w:szCs w:val="24"/>
          <w:bdr w:val="none" w:sz="0" w:space="0" w:color="auto" w:frame="1"/>
        </w:rPr>
        <w:t>1895</w:t>
      </w:r>
      <w:r w:rsidRPr="0061364A">
        <w:rPr>
          <w:rFonts w:ascii="Lucida Bright" w:eastAsia="Times New Roman" w:hAnsi="Lucida Bright" w:cs="Times New Roman"/>
          <w:color w:val="2A2A2A"/>
          <w:sz w:val="24"/>
          <w:szCs w:val="24"/>
        </w:rPr>
        <w:t xml:space="preserve"> after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had returned to Bohemia) to music entirely of expressive language, it seems logical and almost inevitable that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should have begun writing </w:t>
      </w:r>
      <w:proofErr w:type="spellStart"/>
      <w:r w:rsidRPr="0061364A">
        <w:rPr>
          <w:rFonts w:ascii="Lucida Bright" w:eastAsia="Times New Roman" w:hAnsi="Lucida Bright" w:cs="Times New Roman"/>
          <w:color w:val="2A2A2A"/>
          <w:sz w:val="24"/>
          <w:szCs w:val="24"/>
        </w:rPr>
        <w:t>programme</w:t>
      </w:r>
      <w:proofErr w:type="spellEnd"/>
      <w:r w:rsidRPr="0061364A">
        <w:rPr>
          <w:rFonts w:ascii="Lucida Bright" w:eastAsia="Times New Roman" w:hAnsi="Lucida Bright" w:cs="Times New Roman"/>
          <w:color w:val="2A2A2A"/>
          <w:sz w:val="24"/>
          <w:szCs w:val="24"/>
        </w:rPr>
        <w:t xml:space="preserve"> music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1896</w:t>
      </w:r>
      <w:r w:rsidRPr="0061364A">
        <w:rPr>
          <w:rFonts w:ascii="Lucida Bright" w:eastAsia="Times New Roman" w:hAnsi="Lucida Bright" w:cs="Times New Roman"/>
          <w:color w:val="2A2A2A"/>
          <w:sz w:val="24"/>
          <w:szCs w:val="24"/>
        </w:rPr>
        <w:t>. In taking that step he made use of the general picturesque nature of his previous poetic composition to represent concrete subjects and characters.</w:t>
      </w:r>
    </w:p>
    <w:p w14:paraId="1AED8AAA"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music is notable for a wide variety of genres; few of his contemporaries wrote in so many. Almost all the genres of his time are represented: opera, oratorio, cantata and mass; symphony, symphonic poem, concert overture, serenade, suite, dance and march; concert piece and solo concerto; chamber music ranging from the solo sonata to the sextet; piano music; and secular choral works and songs. This variety was largely the result of commissions, including works for specific occasions, and it contributed a good deal to his image as a composer who spontaneously wrote prolifically and fast and who, as </w:t>
      </w:r>
      <w:proofErr w:type="spellStart"/>
      <w:r w:rsidRPr="0061364A">
        <w:rPr>
          <w:rFonts w:ascii="Lucida Bright" w:eastAsia="Times New Roman" w:hAnsi="Lucida Bright" w:cs="Times New Roman"/>
          <w:color w:val="2A2A2A"/>
          <w:sz w:val="24"/>
          <w:szCs w:val="24"/>
        </w:rPr>
        <w:t>Simrock</w:t>
      </w:r>
      <w:proofErr w:type="spellEnd"/>
      <w:r w:rsidRPr="0061364A">
        <w:rPr>
          <w:rFonts w:ascii="Lucida Bright" w:eastAsia="Times New Roman" w:hAnsi="Lucida Bright" w:cs="Times New Roman"/>
          <w:color w:val="2A2A2A"/>
          <w:sz w:val="24"/>
          <w:szCs w:val="24"/>
        </w:rPr>
        <w:t xml:space="preserve"> described him, could ‘pull melodies out of his sleeve’. But although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always retained something of the attitude of the Bohemian Kantor ready to write occasional music, as inculcated into him by </w:t>
      </w:r>
      <w:proofErr w:type="spellStart"/>
      <w:r w:rsidRPr="0061364A">
        <w:rPr>
          <w:rFonts w:ascii="Lucida Bright" w:eastAsia="Times New Roman" w:hAnsi="Lucida Bright" w:cs="Times New Roman"/>
          <w:color w:val="2A2A2A"/>
          <w:sz w:val="24"/>
          <w:szCs w:val="24"/>
        </w:rPr>
        <w:t>Liehmann</w:t>
      </w:r>
      <w:proofErr w:type="spellEnd"/>
      <w:r w:rsidRPr="0061364A">
        <w:rPr>
          <w:rFonts w:ascii="Lucida Bright" w:eastAsia="Times New Roman" w:hAnsi="Lucida Bright" w:cs="Times New Roman"/>
          <w:color w:val="2A2A2A"/>
          <w:sz w:val="24"/>
          <w:szCs w:val="24"/>
        </w:rPr>
        <w:t xml:space="preserve">, what mattered to him was not just </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 xml:space="preserve">artistic integrity’ and the general fulfilment of the ‘main conditions to be required of a work of art’, but first and foremost enthusiasm for the task he had set himself or to which some external stimulus had moved him. This enthusiasm or, as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once called it, ‘stimulation of the imagination’ could be kindled by various factors: by the poetry of a text (as in the cantata </w:t>
      </w:r>
      <w:r w:rsidRPr="0061364A">
        <w:rPr>
          <w:rFonts w:ascii="inherit" w:eastAsia="Times New Roman" w:hAnsi="inherit" w:cs="Times New Roman"/>
          <w:i/>
          <w:iCs/>
          <w:color w:val="2A2A2A"/>
          <w:sz w:val="24"/>
          <w:szCs w:val="24"/>
          <w:bdr w:val="none" w:sz="0" w:space="0" w:color="auto" w:frame="1"/>
        </w:rPr>
        <w:t>The American Flag</w:t>
      </w:r>
      <w:r w:rsidRPr="0061364A">
        <w:rPr>
          <w:rFonts w:ascii="Lucida Bright" w:eastAsia="Times New Roman" w:hAnsi="Lucida Bright" w:cs="Times New Roman"/>
          <w:color w:val="2A2A2A"/>
          <w:sz w:val="24"/>
          <w:szCs w:val="24"/>
        </w:rPr>
        <w:t>); by an intriguing problem of composition (for example, the simple music in folk idiom that had to be written for the String Quartet no.10, or the ‘very small means’ of the </w:t>
      </w:r>
      <w:proofErr w:type="spellStart"/>
      <w:r w:rsidRPr="0061364A">
        <w:rPr>
          <w:rFonts w:ascii="inherit" w:eastAsia="Times New Roman" w:hAnsi="inherit" w:cs="Times New Roman"/>
          <w:i/>
          <w:iCs/>
          <w:color w:val="2A2A2A"/>
          <w:sz w:val="24"/>
          <w:szCs w:val="24"/>
          <w:bdr w:val="none" w:sz="0" w:space="0" w:color="auto" w:frame="1"/>
        </w:rPr>
        <w:t>Drobností</w:t>
      </w:r>
      <w:r w:rsidRPr="0061364A">
        <w:rPr>
          <w:rFonts w:ascii="Lucida Bright" w:eastAsia="Times New Roman" w:hAnsi="Lucida Bright" w:cs="Times New Roman"/>
          <w:color w:val="2A2A2A"/>
          <w:sz w:val="24"/>
          <w:szCs w:val="24"/>
        </w:rPr>
        <w:t>‘Miniatures</w:t>
      </w:r>
      <w:proofErr w:type="spellEnd"/>
      <w:r w:rsidRPr="0061364A">
        <w:rPr>
          <w:rFonts w:ascii="Lucida Bright" w:eastAsia="Times New Roman" w:hAnsi="Lucida Bright" w:cs="Times New Roman"/>
          <w:color w:val="2A2A2A"/>
          <w:sz w:val="24"/>
          <w:szCs w:val="24"/>
        </w:rPr>
        <w:t xml:space="preserve">’, for two violins and viola); by peculiarities in the forces available (as in the Bagatelles for two violins, cello and harmonium, or in the Mass in D, accompanied solely by organ in its original version); or by certain musical ideas (as in the combination of rhapsodic freedom and sonata form in the Slavonic Rhapsody op.45 no.1, or the ironic alienation effect of the national </w:t>
      </w:r>
      <w:proofErr w:type="spellStart"/>
      <w:r w:rsidRPr="0061364A">
        <w:rPr>
          <w:rFonts w:ascii="Lucida Bright" w:eastAsia="Times New Roman" w:hAnsi="Lucida Bright" w:cs="Times New Roman"/>
          <w:color w:val="2A2A2A"/>
          <w:sz w:val="24"/>
          <w:szCs w:val="24"/>
        </w:rPr>
        <w:t>colouring</w:t>
      </w:r>
      <w:proofErr w:type="spellEnd"/>
      <w:r w:rsidRPr="0061364A">
        <w:rPr>
          <w:rFonts w:ascii="Lucida Bright" w:eastAsia="Times New Roman" w:hAnsi="Lucida Bright" w:cs="Times New Roman"/>
          <w:color w:val="2A2A2A"/>
          <w:sz w:val="24"/>
          <w:szCs w:val="24"/>
        </w:rPr>
        <w:t xml:space="preserve"> required in </w:t>
      </w:r>
      <w:r w:rsidRPr="0061364A">
        <w:rPr>
          <w:rFonts w:ascii="inherit" w:eastAsia="Times New Roman" w:hAnsi="inherit" w:cs="Times New Roman"/>
          <w:i/>
          <w:iCs/>
          <w:color w:val="2A2A2A"/>
          <w:sz w:val="24"/>
          <w:szCs w:val="24"/>
          <w:bdr w:val="none" w:sz="0" w:space="0" w:color="auto" w:frame="1"/>
        </w:rPr>
        <w:t>Mazurek</w:t>
      </w:r>
      <w:r w:rsidRPr="0061364A">
        <w:rPr>
          <w:rFonts w:ascii="Lucida Bright" w:eastAsia="Times New Roman" w:hAnsi="Lucida Bright" w:cs="Times New Roman"/>
          <w:color w:val="2A2A2A"/>
          <w:sz w:val="24"/>
          <w:szCs w:val="24"/>
        </w:rPr>
        <w:t> for violin and piano/orchestra, </w:t>
      </w:r>
      <w:r w:rsidRPr="0061364A">
        <w:rPr>
          <w:rFonts w:ascii="inherit" w:eastAsia="Times New Roman" w:hAnsi="inherit" w:cs="Times New Roman"/>
          <w:caps/>
          <w:color w:val="2A2A2A"/>
          <w:spacing w:val="5"/>
          <w:bdr w:val="none" w:sz="0" w:space="0" w:color="auto" w:frame="1"/>
        </w:rPr>
        <w:t>B</w:t>
      </w:r>
      <w:r w:rsidRPr="0061364A">
        <w:rPr>
          <w:rFonts w:ascii="Lucida Bright" w:eastAsia="Times New Roman" w:hAnsi="Lucida Bright" w:cs="Times New Roman"/>
          <w:color w:val="2A2A2A"/>
          <w:sz w:val="24"/>
          <w:szCs w:val="24"/>
        </w:rPr>
        <w:t xml:space="preserve">89 and 90). Broadly speaking,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was a craftsman in his musical thinking; his aim was to go </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a step further</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 xml:space="preserve"> with every work, and to write works that would </w:t>
      </w:r>
      <w:r w:rsidRPr="0061364A">
        <w:rPr>
          <w:rFonts w:ascii="Lucida Bright" w:eastAsia="Times New Roman" w:hAnsi="Lucida Bright" w:cs="Lucida Bright"/>
          <w:color w:val="2A2A2A"/>
          <w:sz w:val="24"/>
          <w:szCs w:val="24"/>
        </w:rPr>
        <w:lastRenderedPageBreak/>
        <w:t>‘</w:t>
      </w:r>
      <w:r w:rsidRPr="0061364A">
        <w:rPr>
          <w:rFonts w:ascii="Lucida Bright" w:eastAsia="Times New Roman" w:hAnsi="Lucida Bright" w:cs="Times New Roman"/>
          <w:color w:val="2A2A2A"/>
          <w:sz w:val="24"/>
          <w:szCs w:val="24"/>
        </w:rPr>
        <w:t>move the world</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 xml:space="preserve">. Like his friend Brahms,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artistic attitude was pledged to the aesthetic premise that gives the treatment of an idea precedence over the idea itself:</w:t>
      </w:r>
    </w:p>
    <w:p w14:paraId="25ED5A53" w14:textId="77777777" w:rsidR="0061364A" w:rsidRPr="0061364A" w:rsidRDefault="0061364A" w:rsidP="0061364A">
      <w:pPr>
        <w:spacing w:after="10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To have a fine idea is nothing special. The idea comes of itself, and if it is fine and great, then that is not because of the person who has it. But to develop the idea well and make something great of it, that is the hardest part – that is art!</w:t>
      </w:r>
    </w:p>
    <w:p w14:paraId="1DAEEF55"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 xml:space="preserve">A glance at the sketches and autograph manuscripts shows that there were four stages to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method of composition. First there are sketches above which he wrote </w:t>
      </w:r>
      <w:r w:rsidRPr="0061364A">
        <w:rPr>
          <w:rFonts w:ascii="Lucida Bright" w:eastAsia="Times New Roman" w:hAnsi="Lucida Bright" w:cs="Lucida Bright"/>
          <w:color w:val="2A2A2A"/>
          <w:sz w:val="24"/>
          <w:szCs w:val="24"/>
        </w:rPr>
        <w:t>‘</w:t>
      </w:r>
      <w:proofErr w:type="spellStart"/>
      <w:r w:rsidRPr="0061364A">
        <w:rPr>
          <w:rFonts w:ascii="Lucida Bright" w:eastAsia="Times New Roman" w:hAnsi="Lucida Bright" w:cs="Times New Roman"/>
          <w:color w:val="2A2A2A"/>
          <w:sz w:val="24"/>
          <w:szCs w:val="24"/>
        </w:rPr>
        <w:t>motivy</w:t>
      </w:r>
      <w:proofErr w:type="spellEnd"/>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 motifs merely recording the melody of a ‘fine idea’, as yet unconnected with any definite project (see </w:t>
      </w:r>
      <w:hyperlink r:id="rId14" w:history="1">
        <w:r w:rsidRPr="0061364A">
          <w:rPr>
            <w:rFonts w:ascii="Lucida Bright" w:eastAsia="Times New Roman" w:hAnsi="Lucida Bright" w:cs="Times New Roman"/>
            <w:color w:val="693A9D"/>
            <w:sz w:val="24"/>
            <w:szCs w:val="24"/>
            <w:u w:val="single"/>
            <w:bdr w:val="none" w:sz="0" w:space="0" w:color="auto" w:frame="1"/>
          </w:rPr>
          <w:t>fig.3</w:t>
        </w:r>
      </w:hyperlink>
      <w:r w:rsidRPr="0061364A">
        <w:rPr>
          <w:rFonts w:ascii="Lucida Bright" w:eastAsia="Times New Roman" w:hAnsi="Lucida Bright" w:cs="Times New Roman"/>
          <w:color w:val="2A2A2A"/>
          <w:sz w:val="24"/>
          <w:szCs w:val="24"/>
        </w:rPr>
        <w:t xml:space="preserve">). Second are sketches of rough musical outlines of the whole or part of planned work. Third is a continuity sketch in which the melodic and thematic plan for the work is written out section by section with many indications of harmony, dynamics and instrumentation, and which shows the rejection of a way previously taken, the search for new solutions and the disentangling of problems (or ‘knots’, as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called them). </w:t>
      </w:r>
      <w:proofErr w:type="gramStart"/>
      <w:r w:rsidRPr="0061364A">
        <w:rPr>
          <w:rFonts w:ascii="Lucida Bright" w:eastAsia="Times New Roman" w:hAnsi="Lucida Bright" w:cs="Times New Roman"/>
          <w:color w:val="2A2A2A"/>
          <w:sz w:val="24"/>
          <w:szCs w:val="24"/>
        </w:rPr>
        <w:t>Finally</w:t>
      </w:r>
      <w:proofErr w:type="gramEnd"/>
      <w:r w:rsidRPr="0061364A">
        <w:rPr>
          <w:rFonts w:ascii="Lucida Bright" w:eastAsia="Times New Roman" w:hAnsi="Lucida Bright" w:cs="Times New Roman"/>
          <w:color w:val="2A2A2A"/>
          <w:sz w:val="24"/>
          <w:szCs w:val="24"/>
        </w:rPr>
        <w:t xml:space="preserve"> there is a fair copy of the score, with the definitive refinement of details that were outlined in the continuity sketch. This fourth version shows the counterparts, subsidiary parts and accompanying figures; musical second thoughts about the sketch, improvements on it and clarifications; and the conversion of the sketched material to orchestral sound, in which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aimed to have </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 xml:space="preserve">no instrument demoted to a part that is merely filling in’, but to ensure that every instrument ‘speaks an eloquent language of its own’ (H. </w:t>
      </w:r>
      <w:proofErr w:type="spellStart"/>
      <w:r w:rsidRPr="0061364A">
        <w:rPr>
          <w:rFonts w:ascii="Lucida Bright" w:eastAsia="Times New Roman" w:hAnsi="Lucida Bright" w:cs="Times New Roman"/>
          <w:color w:val="2A2A2A"/>
          <w:sz w:val="24"/>
          <w:szCs w:val="24"/>
        </w:rPr>
        <w:t>Krigar</w:t>
      </w:r>
      <w:proofErr w:type="spellEnd"/>
      <w:r w:rsidRPr="0061364A">
        <w:rPr>
          <w:rFonts w:ascii="Lucida Bright" w:eastAsia="Times New Roman" w:hAnsi="Lucida Bright" w:cs="Times New Roman"/>
          <w:color w:val="2A2A2A"/>
          <w:sz w:val="24"/>
          <w:szCs w:val="24"/>
        </w:rPr>
        <w:t xml:space="preserve">, D1880). The music itself, however, betrays nothing of this process of development: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like Schubert, had the ability to give the density, complexity and richness of his music – often achieved by much hard work – the appearance of being uncomplicated and spontaneous, and expressing the simple pleasure of making music.</w:t>
      </w:r>
    </w:p>
    <w:p w14:paraId="5B2046CD" w14:textId="4277999E" w:rsidR="0061364A" w:rsidRPr="0061364A" w:rsidRDefault="0061364A" w:rsidP="0061364A">
      <w:pPr>
        <w:spacing w:after="0" w:line="240" w:lineRule="auto"/>
        <w:textAlignment w:val="baseline"/>
        <w:rPr>
          <w:rFonts w:ascii="Source Sans Pro" w:eastAsia="Times New Roman" w:hAnsi="Source Sans Pro" w:cs="Times New Roman"/>
          <w:color w:val="2A2A2A"/>
          <w:sz w:val="24"/>
          <w:szCs w:val="24"/>
        </w:rPr>
      </w:pPr>
      <w:r w:rsidRPr="0061364A">
        <w:rPr>
          <w:rFonts w:ascii="Source Sans Pro" w:eastAsia="Times New Roman" w:hAnsi="Source Sans Pro" w:cs="Times New Roman"/>
          <w:noProof/>
          <w:color w:val="2A2A2A"/>
          <w:sz w:val="24"/>
          <w:szCs w:val="24"/>
        </w:rPr>
        <w:drawing>
          <wp:inline distT="0" distB="0" distL="0" distR="0" wp14:anchorId="6E73584C" wp14:editId="086915D7">
            <wp:extent cx="4865370" cy="409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5370" cy="4097655"/>
                    </a:xfrm>
                    <a:prstGeom prst="rect">
                      <a:avLst/>
                    </a:prstGeom>
                    <a:noFill/>
                    <a:ln>
                      <a:noFill/>
                    </a:ln>
                  </pic:spPr>
                </pic:pic>
              </a:graphicData>
            </a:graphic>
          </wp:inline>
        </w:drawing>
      </w:r>
    </w:p>
    <w:p w14:paraId="004905C9" w14:textId="77777777" w:rsidR="0061364A" w:rsidRPr="0061364A" w:rsidRDefault="007003E0" w:rsidP="0061364A">
      <w:pPr>
        <w:spacing w:line="240" w:lineRule="auto"/>
        <w:jc w:val="center"/>
        <w:textAlignment w:val="baseline"/>
        <w:rPr>
          <w:rFonts w:ascii="Source Sans Pro" w:eastAsia="Times New Roman" w:hAnsi="Source Sans Pro" w:cs="Times New Roman"/>
          <w:color w:val="2A2A2A"/>
          <w:sz w:val="24"/>
          <w:szCs w:val="24"/>
        </w:rPr>
      </w:pPr>
      <w:hyperlink r:id="rId16" w:history="1">
        <w:r w:rsidR="0061364A" w:rsidRPr="0061364A">
          <w:rPr>
            <w:rFonts w:ascii="inherit" w:eastAsia="Times New Roman" w:hAnsi="inherit" w:cs="Times New Roman"/>
            <w:color w:val="2A2A2A"/>
            <w:sz w:val="23"/>
            <w:szCs w:val="23"/>
            <w:u w:val="single"/>
            <w:bdr w:val="single" w:sz="6" w:space="6" w:color="CFD5E5" w:frame="1"/>
            <w:shd w:val="clear" w:color="auto" w:fill="F2F5F9"/>
          </w:rPr>
          <w:t>Open in new tab</w:t>
        </w:r>
      </w:hyperlink>
    </w:p>
    <w:p w14:paraId="0C6FA54C" w14:textId="77777777" w:rsidR="0061364A" w:rsidRPr="0061364A" w:rsidRDefault="0061364A" w:rsidP="0061364A">
      <w:pPr>
        <w:spacing w:line="360" w:lineRule="atLeast"/>
        <w:textAlignment w:val="baseline"/>
        <w:rPr>
          <w:rFonts w:ascii="inherit" w:eastAsia="Times New Roman" w:hAnsi="inherit" w:cs="Times New Roman"/>
          <w:color w:val="2A2A2A"/>
          <w:sz w:val="23"/>
          <w:szCs w:val="23"/>
        </w:rPr>
      </w:pPr>
      <w:r w:rsidRPr="0061364A">
        <w:rPr>
          <w:rFonts w:ascii="inherit" w:eastAsia="Times New Roman" w:hAnsi="inherit" w:cs="Times New Roman"/>
          <w:color w:val="2A2A2A"/>
          <w:sz w:val="23"/>
          <w:szCs w:val="23"/>
        </w:rPr>
        <w:t>‘</w:t>
      </w:r>
      <w:proofErr w:type="spellStart"/>
      <w:r w:rsidRPr="0061364A">
        <w:rPr>
          <w:rFonts w:ascii="inherit" w:eastAsia="Times New Roman" w:hAnsi="inherit" w:cs="Times New Roman"/>
          <w:color w:val="2A2A2A"/>
          <w:sz w:val="23"/>
          <w:szCs w:val="23"/>
        </w:rPr>
        <w:t>Motivy</w:t>
      </w:r>
      <w:proofErr w:type="spellEnd"/>
      <w:r w:rsidRPr="0061364A">
        <w:rPr>
          <w:rFonts w:ascii="inherit" w:eastAsia="Times New Roman" w:hAnsi="inherit" w:cs="Times New Roman"/>
          <w:color w:val="2A2A2A"/>
          <w:sz w:val="23"/>
          <w:szCs w:val="23"/>
        </w:rPr>
        <w:t xml:space="preserve"> New York’: autograph sketches from </w:t>
      </w:r>
      <w:proofErr w:type="spellStart"/>
      <w:r w:rsidRPr="0061364A">
        <w:rPr>
          <w:rFonts w:ascii="inherit" w:eastAsia="Times New Roman" w:hAnsi="inherit" w:cs="Times New Roman"/>
          <w:color w:val="2A2A2A"/>
          <w:sz w:val="23"/>
          <w:szCs w:val="23"/>
        </w:rPr>
        <w:t>Dvořák’s</w:t>
      </w:r>
      <w:proofErr w:type="spellEnd"/>
      <w:r w:rsidRPr="0061364A">
        <w:rPr>
          <w:rFonts w:ascii="inherit" w:eastAsia="Times New Roman" w:hAnsi="inherit" w:cs="Times New Roman"/>
          <w:color w:val="2A2A2A"/>
          <w:sz w:val="23"/>
          <w:szCs w:val="23"/>
        </w:rPr>
        <w:t xml:space="preserve"> ‘American Sketchbook 1’</w:t>
      </w:r>
    </w:p>
    <w:p w14:paraId="32250DB5" w14:textId="77777777" w:rsidR="0061364A" w:rsidRPr="0061364A" w:rsidRDefault="0061364A" w:rsidP="0061364A">
      <w:pPr>
        <w:pBdr>
          <w:bottom w:val="single" w:sz="6" w:space="3" w:color="CFD5E5"/>
        </w:pBdr>
        <w:spacing w:after="0" w:line="288" w:lineRule="atLeast"/>
        <w:textAlignment w:val="baseline"/>
        <w:outlineLvl w:val="2"/>
        <w:rPr>
          <w:rFonts w:ascii="Source Sans Pro" w:eastAsia="Times New Roman" w:hAnsi="Source Sans Pro" w:cs="Times New Roman"/>
          <w:b/>
          <w:bCs/>
          <w:color w:val="000000"/>
          <w:sz w:val="40"/>
          <w:szCs w:val="40"/>
        </w:rPr>
      </w:pPr>
      <w:r w:rsidRPr="0061364A">
        <w:rPr>
          <w:rFonts w:ascii="Source Sans Pro" w:eastAsia="Times New Roman" w:hAnsi="Source Sans Pro" w:cs="Times New Roman"/>
          <w:b/>
          <w:bCs/>
          <w:color w:val="000000"/>
          <w:sz w:val="40"/>
          <w:szCs w:val="40"/>
          <w:bdr w:val="none" w:sz="0" w:space="0" w:color="auto" w:frame="1"/>
        </w:rPr>
        <w:lastRenderedPageBreak/>
        <w:t>9.</w:t>
      </w:r>
      <w:r w:rsidRPr="0061364A">
        <w:rPr>
          <w:rFonts w:ascii="Source Sans Pro" w:eastAsia="Times New Roman" w:hAnsi="Source Sans Pro" w:cs="Times New Roman"/>
          <w:b/>
          <w:bCs/>
          <w:color w:val="000000"/>
          <w:sz w:val="40"/>
          <w:szCs w:val="40"/>
        </w:rPr>
        <w:t> Operas.</w:t>
      </w:r>
    </w:p>
    <w:p w14:paraId="528BAA57"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 xml:space="preserve">As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emphasized in the first interview he gave in London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1885</w:t>
      </w:r>
      <w:r w:rsidRPr="0061364A">
        <w:rPr>
          <w:rFonts w:ascii="Lucida Bright" w:eastAsia="Times New Roman" w:hAnsi="Lucida Bright" w:cs="Times New Roman"/>
          <w:color w:val="2A2A2A"/>
          <w:sz w:val="24"/>
          <w:szCs w:val="24"/>
        </w:rPr>
        <w:t>, from the beginning of his creative career he regarded opera as central to his work. Born at a period when the idea of a Czech national opera was being formulated, he was familiar with the discussions set off by the competition initiated in </w:t>
      </w:r>
      <w:r w:rsidRPr="0061364A">
        <w:rPr>
          <w:rFonts w:ascii="Lucida Bright" w:eastAsia="Times New Roman" w:hAnsi="Lucida Bright" w:cs="Times New Roman"/>
          <w:color w:val="2A2A2A"/>
          <w:sz w:val="24"/>
          <w:szCs w:val="24"/>
          <w:bdr w:val="none" w:sz="0" w:space="0" w:color="auto" w:frame="1"/>
        </w:rPr>
        <w:t>1861</w:t>
      </w:r>
      <w:r w:rsidRPr="0061364A">
        <w:rPr>
          <w:rFonts w:ascii="Lucida Bright" w:eastAsia="Times New Roman" w:hAnsi="Lucida Bright" w:cs="Times New Roman"/>
          <w:color w:val="2A2A2A"/>
          <w:sz w:val="24"/>
          <w:szCs w:val="24"/>
        </w:rPr>
        <w:t xml:space="preserve"> by Count Jan </w:t>
      </w:r>
      <w:proofErr w:type="spellStart"/>
      <w:r w:rsidRPr="0061364A">
        <w:rPr>
          <w:rFonts w:ascii="Lucida Bright" w:eastAsia="Times New Roman" w:hAnsi="Lucida Bright" w:cs="Times New Roman"/>
          <w:color w:val="2A2A2A"/>
          <w:sz w:val="24"/>
          <w:szCs w:val="24"/>
        </w:rPr>
        <w:t>Harrach</w:t>
      </w:r>
      <w:proofErr w:type="spellEnd"/>
      <w:r w:rsidRPr="0061364A">
        <w:rPr>
          <w:rFonts w:ascii="Lucida Bright" w:eastAsia="Times New Roman" w:hAnsi="Lucida Bright" w:cs="Times New Roman"/>
          <w:color w:val="2A2A2A"/>
          <w:sz w:val="24"/>
          <w:szCs w:val="24"/>
        </w:rPr>
        <w:t xml:space="preserve"> for the best Czech historical and comic operas. Debate </w:t>
      </w:r>
      <w:proofErr w:type="spellStart"/>
      <w:r w:rsidRPr="0061364A">
        <w:rPr>
          <w:rFonts w:ascii="Lucida Bright" w:eastAsia="Times New Roman" w:hAnsi="Lucida Bright" w:cs="Times New Roman"/>
          <w:color w:val="2A2A2A"/>
          <w:sz w:val="24"/>
          <w:szCs w:val="24"/>
        </w:rPr>
        <w:t>centred</w:t>
      </w:r>
      <w:proofErr w:type="spellEnd"/>
      <w:r w:rsidRPr="0061364A">
        <w:rPr>
          <w:rFonts w:ascii="Lucida Bright" w:eastAsia="Times New Roman" w:hAnsi="Lucida Bright" w:cs="Times New Roman"/>
          <w:color w:val="2A2A2A"/>
          <w:sz w:val="24"/>
          <w:szCs w:val="24"/>
        </w:rPr>
        <w:t xml:space="preserve"> chiefly on the fundamental nature of Czech nationalism and how it could be incorporated into music drama. As a viola player at the Provisional Theatre (where he acquired a comprehensive knowledge of the international opera of the time)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saw the works of his colleagues </w:t>
      </w:r>
      <w:proofErr w:type="spellStart"/>
      <w:r w:rsidRPr="0061364A">
        <w:rPr>
          <w:rFonts w:ascii="Lucida Bright" w:eastAsia="Times New Roman" w:hAnsi="Lucida Bright" w:cs="Times New Roman"/>
          <w:color w:val="2A2A2A"/>
          <w:sz w:val="24"/>
          <w:szCs w:val="24"/>
        </w:rPr>
        <w:t>Bendl</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Lucida Bright"/>
          <w:color w:val="2A2A2A"/>
          <w:sz w:val="24"/>
          <w:szCs w:val="24"/>
        </w:rPr>
        <w:t>Š</w:t>
      </w:r>
      <w:r w:rsidRPr="0061364A">
        <w:rPr>
          <w:rFonts w:ascii="Lucida Bright" w:eastAsia="Times New Roman" w:hAnsi="Lucida Bright" w:cs="Times New Roman"/>
          <w:color w:val="2A2A2A"/>
          <w:sz w:val="24"/>
          <w:szCs w:val="24"/>
        </w:rPr>
        <w:t>ebor</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Blodek</w:t>
      </w:r>
      <w:proofErr w:type="spellEnd"/>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Rozko</w:t>
      </w:r>
      <w:r w:rsidRPr="0061364A">
        <w:rPr>
          <w:rFonts w:ascii="Lucida Bright" w:eastAsia="Times New Roman" w:hAnsi="Lucida Bright" w:cs="Lucida Bright"/>
          <w:color w:val="2A2A2A"/>
          <w:sz w:val="24"/>
          <w:szCs w:val="24"/>
        </w:rPr>
        <w:t>š</w:t>
      </w:r>
      <w:r w:rsidRPr="0061364A">
        <w:rPr>
          <w:rFonts w:ascii="Lucida Bright" w:eastAsia="Times New Roman" w:hAnsi="Lucida Bright" w:cs="Times New Roman"/>
          <w:color w:val="2A2A2A"/>
          <w:sz w:val="24"/>
          <w:szCs w:val="24"/>
        </w:rPr>
        <w:t>n</w:t>
      </w:r>
      <w:r w:rsidRPr="0061364A">
        <w:rPr>
          <w:rFonts w:ascii="Lucida Bright" w:eastAsia="Times New Roman" w:hAnsi="Lucida Bright" w:cs="Lucida Bright"/>
          <w:color w:val="2A2A2A"/>
          <w:sz w:val="24"/>
          <w:szCs w:val="24"/>
        </w:rPr>
        <w:t>ý</w:t>
      </w:r>
      <w:proofErr w:type="spellEnd"/>
      <w:r w:rsidRPr="0061364A">
        <w:rPr>
          <w:rFonts w:ascii="Lucida Bright" w:eastAsia="Times New Roman" w:hAnsi="Lucida Bright" w:cs="Times New Roman"/>
          <w:color w:val="2A2A2A"/>
          <w:sz w:val="24"/>
          <w:szCs w:val="24"/>
        </w:rPr>
        <w:t xml:space="preserve"> and </w:t>
      </w:r>
      <w:proofErr w:type="spellStart"/>
      <w:r w:rsidRPr="0061364A">
        <w:rPr>
          <w:rFonts w:ascii="Lucida Bright" w:eastAsia="Times New Roman" w:hAnsi="Lucida Bright" w:cs="Times New Roman"/>
          <w:color w:val="2A2A2A"/>
          <w:sz w:val="24"/>
          <w:szCs w:val="24"/>
        </w:rPr>
        <w:t>Skuhersk</w:t>
      </w:r>
      <w:r w:rsidRPr="0061364A">
        <w:rPr>
          <w:rFonts w:ascii="Lucida Bright" w:eastAsia="Times New Roman" w:hAnsi="Lucida Bright" w:cs="Lucida Bright"/>
          <w:color w:val="2A2A2A"/>
          <w:sz w:val="24"/>
          <w:szCs w:val="24"/>
        </w:rPr>
        <w:t>ý</w:t>
      </w:r>
      <w:proofErr w:type="spellEnd"/>
      <w:r w:rsidRPr="0061364A">
        <w:rPr>
          <w:rFonts w:ascii="Lucida Bright" w:eastAsia="Times New Roman" w:hAnsi="Lucida Bright" w:cs="Times New Roman"/>
          <w:color w:val="2A2A2A"/>
          <w:sz w:val="24"/>
          <w:szCs w:val="24"/>
        </w:rPr>
        <w:t>, and the premi</w:t>
      </w:r>
      <w:r w:rsidRPr="0061364A">
        <w:rPr>
          <w:rFonts w:ascii="Lucida Bright" w:eastAsia="Times New Roman" w:hAnsi="Lucida Bright" w:cs="Lucida Bright"/>
          <w:color w:val="2A2A2A"/>
          <w:sz w:val="24"/>
          <w:szCs w:val="24"/>
        </w:rPr>
        <w:t>è</w:t>
      </w:r>
      <w:r w:rsidRPr="0061364A">
        <w:rPr>
          <w:rFonts w:ascii="Lucida Bright" w:eastAsia="Times New Roman" w:hAnsi="Lucida Bright" w:cs="Times New Roman"/>
          <w:color w:val="2A2A2A"/>
          <w:sz w:val="24"/>
          <w:szCs w:val="24"/>
        </w:rPr>
        <w:t xml:space="preserve">res of </w:t>
      </w:r>
      <w:proofErr w:type="spellStart"/>
      <w:r w:rsidRPr="0061364A">
        <w:rPr>
          <w:rFonts w:ascii="Lucida Bright" w:eastAsia="Times New Roman" w:hAnsi="Lucida Bright" w:cs="Times New Roman"/>
          <w:color w:val="2A2A2A"/>
          <w:sz w:val="24"/>
          <w:szCs w:val="24"/>
        </w:rPr>
        <w:t>Smetanas</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Lucida Bright"/>
          <w:color w:val="2A2A2A"/>
          <w:sz w:val="24"/>
          <w:szCs w:val="24"/>
        </w:rPr>
        <w:t> </w:t>
      </w:r>
      <w:r w:rsidRPr="0061364A">
        <w:rPr>
          <w:rFonts w:ascii="inherit" w:eastAsia="Times New Roman" w:hAnsi="inherit" w:cs="Times New Roman"/>
          <w:i/>
          <w:iCs/>
          <w:color w:val="2A2A2A"/>
          <w:sz w:val="24"/>
          <w:szCs w:val="24"/>
          <w:bdr w:val="none" w:sz="0" w:space="0" w:color="auto" w:frame="1"/>
        </w:rPr>
        <w:t xml:space="preserve">The </w:t>
      </w:r>
      <w:proofErr w:type="spellStart"/>
      <w:r w:rsidRPr="0061364A">
        <w:rPr>
          <w:rFonts w:ascii="inherit" w:eastAsia="Times New Roman" w:hAnsi="inherit" w:cs="Times New Roman"/>
          <w:i/>
          <w:iCs/>
          <w:color w:val="2A2A2A"/>
          <w:sz w:val="24"/>
          <w:szCs w:val="24"/>
          <w:bdr w:val="none" w:sz="0" w:space="0" w:color="auto" w:frame="1"/>
        </w:rPr>
        <w:t>Brandenburgers</w:t>
      </w:r>
      <w:proofErr w:type="spellEnd"/>
      <w:r w:rsidRPr="0061364A">
        <w:rPr>
          <w:rFonts w:ascii="inherit" w:eastAsia="Times New Roman" w:hAnsi="inherit" w:cs="Times New Roman"/>
          <w:i/>
          <w:iCs/>
          <w:color w:val="2A2A2A"/>
          <w:sz w:val="24"/>
          <w:szCs w:val="24"/>
          <w:bdr w:val="none" w:sz="0" w:space="0" w:color="auto" w:frame="1"/>
        </w:rPr>
        <w:t xml:space="preserve"> in Bohemia</w:t>
      </w:r>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i/>
          <w:iCs/>
          <w:color w:val="2A2A2A"/>
          <w:sz w:val="24"/>
          <w:szCs w:val="24"/>
          <w:bdr w:val="none" w:sz="0" w:space="0" w:color="auto" w:frame="1"/>
        </w:rPr>
        <w:t>The Bartered Bride</w:t>
      </w:r>
      <w:r w:rsidRPr="0061364A">
        <w:rPr>
          <w:rFonts w:ascii="Lucida Bright" w:eastAsia="Times New Roman" w:hAnsi="Lucida Bright" w:cs="Times New Roman"/>
          <w:color w:val="2A2A2A"/>
          <w:sz w:val="24"/>
          <w:szCs w:val="24"/>
        </w:rPr>
        <w:t> and </w:t>
      </w:r>
      <w:r w:rsidRPr="0061364A">
        <w:rPr>
          <w:rFonts w:ascii="inherit" w:eastAsia="Times New Roman" w:hAnsi="inherit" w:cs="Times New Roman"/>
          <w:i/>
          <w:iCs/>
          <w:color w:val="2A2A2A"/>
          <w:sz w:val="24"/>
          <w:szCs w:val="24"/>
          <w:bdr w:val="none" w:sz="0" w:space="0" w:color="auto" w:frame="1"/>
        </w:rPr>
        <w:t>Dalibor</w:t>
      </w:r>
      <w:r w:rsidRPr="0061364A">
        <w:rPr>
          <w:rFonts w:ascii="Lucida Bright" w:eastAsia="Times New Roman" w:hAnsi="Lucida Bright" w:cs="Times New Roman"/>
          <w:color w:val="2A2A2A"/>
          <w:sz w:val="24"/>
          <w:szCs w:val="24"/>
        </w:rPr>
        <w:t>. He adopted the three subjects found in these Czech operas for his own works: they were rural Czech village life with its typical characters in </w:t>
      </w:r>
      <w:proofErr w:type="spellStart"/>
      <w:r w:rsidRPr="0061364A">
        <w:rPr>
          <w:rFonts w:ascii="inherit" w:eastAsia="Times New Roman" w:hAnsi="inherit" w:cs="Times New Roman"/>
          <w:i/>
          <w:iCs/>
          <w:color w:val="2A2A2A"/>
          <w:sz w:val="24"/>
          <w:szCs w:val="24"/>
          <w:bdr w:val="none" w:sz="0" w:space="0" w:color="auto" w:frame="1"/>
        </w:rPr>
        <w:t>Turdé</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palice</w:t>
      </w:r>
      <w:proofErr w:type="spellEnd"/>
      <w:r w:rsidRPr="0061364A">
        <w:rPr>
          <w:rFonts w:ascii="Lucida Bright" w:eastAsia="Times New Roman" w:hAnsi="Lucida Bright" w:cs="Times New Roman"/>
          <w:color w:val="2A2A2A"/>
          <w:sz w:val="24"/>
          <w:szCs w:val="24"/>
        </w:rPr>
        <w:t> (‘The Stubborn Lovers’), </w:t>
      </w:r>
      <w:r w:rsidRPr="0061364A">
        <w:rPr>
          <w:rFonts w:ascii="inherit" w:eastAsia="Times New Roman" w:hAnsi="inherit" w:cs="Times New Roman"/>
          <w:i/>
          <w:iCs/>
          <w:color w:val="2A2A2A"/>
          <w:sz w:val="24"/>
          <w:szCs w:val="24"/>
          <w:bdr w:val="none" w:sz="0" w:space="0" w:color="auto" w:frame="1"/>
        </w:rPr>
        <w:t>The Jacobin</w:t>
      </w:r>
      <w:r w:rsidRPr="0061364A">
        <w:rPr>
          <w:rFonts w:ascii="Lucida Bright" w:eastAsia="Times New Roman" w:hAnsi="Lucida Bright" w:cs="Times New Roman"/>
          <w:color w:val="2A2A2A"/>
          <w:sz w:val="24"/>
          <w:szCs w:val="24"/>
        </w:rPr>
        <w:t> and </w:t>
      </w:r>
      <w:r w:rsidRPr="0061364A">
        <w:rPr>
          <w:rFonts w:ascii="inherit" w:eastAsia="Times New Roman" w:hAnsi="inherit" w:cs="Times New Roman"/>
          <w:i/>
          <w:iCs/>
          <w:color w:val="2A2A2A"/>
          <w:sz w:val="24"/>
          <w:szCs w:val="24"/>
          <w:bdr w:val="none" w:sz="0" w:space="0" w:color="auto" w:frame="1"/>
        </w:rPr>
        <w:t>The Cunning Peasant</w:t>
      </w:r>
      <w:r w:rsidRPr="0061364A">
        <w:rPr>
          <w:rFonts w:ascii="Lucida Bright" w:eastAsia="Times New Roman" w:hAnsi="Lucida Bright" w:cs="Times New Roman"/>
          <w:color w:val="2A2A2A"/>
          <w:sz w:val="24"/>
          <w:szCs w:val="24"/>
        </w:rPr>
        <w:t>; Czech stories and fairytales in </w:t>
      </w:r>
      <w:r w:rsidRPr="0061364A">
        <w:rPr>
          <w:rFonts w:ascii="inherit" w:eastAsia="Times New Roman" w:hAnsi="inherit" w:cs="Times New Roman"/>
          <w:i/>
          <w:iCs/>
          <w:color w:val="2A2A2A"/>
          <w:sz w:val="24"/>
          <w:szCs w:val="24"/>
          <w:bdr w:val="none" w:sz="0" w:space="0" w:color="auto" w:frame="1"/>
        </w:rPr>
        <w:t>King and Charcoal Burner</w:t>
      </w:r>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i/>
          <w:iCs/>
          <w:color w:val="2A2A2A"/>
          <w:sz w:val="24"/>
          <w:szCs w:val="24"/>
          <w:bdr w:val="none" w:sz="0" w:space="0" w:color="auto" w:frame="1"/>
        </w:rPr>
        <w:t>The Devil and Kate</w:t>
      </w:r>
      <w:r w:rsidRPr="0061364A">
        <w:rPr>
          <w:rFonts w:ascii="Lucida Bright" w:eastAsia="Times New Roman" w:hAnsi="Lucida Bright" w:cs="Times New Roman"/>
          <w:color w:val="2A2A2A"/>
          <w:sz w:val="24"/>
          <w:szCs w:val="24"/>
        </w:rPr>
        <w:t> and </w:t>
      </w:r>
      <w:r w:rsidRPr="0061364A">
        <w:rPr>
          <w:rFonts w:ascii="inherit" w:eastAsia="Times New Roman" w:hAnsi="inherit" w:cs="Times New Roman"/>
          <w:i/>
          <w:iCs/>
          <w:color w:val="2A2A2A"/>
          <w:sz w:val="24"/>
          <w:szCs w:val="24"/>
          <w:bdr w:val="none" w:sz="0" w:space="0" w:color="auto" w:frame="1"/>
        </w:rPr>
        <w:t>Rusalka</w:t>
      </w:r>
      <w:r w:rsidRPr="0061364A">
        <w:rPr>
          <w:rFonts w:ascii="Lucida Bright" w:eastAsia="Times New Roman" w:hAnsi="Lucida Bright" w:cs="Times New Roman"/>
          <w:color w:val="2A2A2A"/>
          <w:sz w:val="24"/>
          <w:szCs w:val="24"/>
        </w:rPr>
        <w:t>; and subjects from Slavonic history in </w:t>
      </w:r>
      <w:r w:rsidRPr="0061364A">
        <w:rPr>
          <w:rFonts w:ascii="inherit" w:eastAsia="Times New Roman" w:hAnsi="inherit" w:cs="Times New Roman"/>
          <w:i/>
          <w:iCs/>
          <w:color w:val="2A2A2A"/>
          <w:sz w:val="24"/>
          <w:szCs w:val="24"/>
          <w:bdr w:val="none" w:sz="0" w:space="0" w:color="auto" w:frame="1"/>
        </w:rPr>
        <w:t>Vanda</w:t>
      </w:r>
      <w:r w:rsidRPr="0061364A">
        <w:rPr>
          <w:rFonts w:ascii="Lucida Bright" w:eastAsia="Times New Roman" w:hAnsi="Lucida Bright" w:cs="Times New Roman"/>
          <w:color w:val="2A2A2A"/>
          <w:sz w:val="24"/>
          <w:szCs w:val="24"/>
        </w:rPr>
        <w:t> (on a Polish subject) and </w:t>
      </w:r>
      <w:proofErr w:type="spellStart"/>
      <w:r w:rsidRPr="0061364A">
        <w:rPr>
          <w:rFonts w:ascii="inherit" w:eastAsia="Times New Roman" w:hAnsi="inherit" w:cs="Times New Roman"/>
          <w:i/>
          <w:iCs/>
          <w:color w:val="2A2A2A"/>
          <w:sz w:val="24"/>
          <w:szCs w:val="24"/>
          <w:bdr w:val="none" w:sz="0" w:space="0" w:color="auto" w:frame="1"/>
        </w:rPr>
        <w:t>Dimitrij</w:t>
      </w:r>
      <w:proofErr w:type="spellEnd"/>
      <w:r w:rsidRPr="0061364A">
        <w:rPr>
          <w:rFonts w:ascii="Lucida Bright" w:eastAsia="Times New Roman" w:hAnsi="Lucida Bright" w:cs="Times New Roman"/>
          <w:color w:val="2A2A2A"/>
          <w:sz w:val="24"/>
          <w:szCs w:val="24"/>
        </w:rPr>
        <w:t> (on an episode in Russian history). An exception was </w:t>
      </w:r>
      <w:r w:rsidRPr="0061364A">
        <w:rPr>
          <w:rFonts w:ascii="inherit" w:eastAsia="Times New Roman" w:hAnsi="inherit" w:cs="Times New Roman"/>
          <w:i/>
          <w:iCs/>
          <w:color w:val="2A2A2A"/>
          <w:sz w:val="24"/>
          <w:szCs w:val="24"/>
          <w:bdr w:val="none" w:sz="0" w:space="0" w:color="auto" w:frame="1"/>
        </w:rPr>
        <w:t>Alfred</w:t>
      </w:r>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first opera, to German libretto, although its subject (the liberation of the Anglo-Saxons from Danish rule) is in the tradition of </w:t>
      </w:r>
      <w:proofErr w:type="spellStart"/>
      <w:r w:rsidRPr="0061364A">
        <w:rPr>
          <w:rFonts w:ascii="Lucida Bright" w:eastAsia="Times New Roman" w:hAnsi="Lucida Bright" w:cs="Times New Roman"/>
          <w:color w:val="2A2A2A"/>
          <w:sz w:val="24"/>
          <w:szCs w:val="24"/>
        </w:rPr>
        <w:t>Šebor’s</w:t>
      </w:r>
      <w:proofErr w:type="spellEnd"/>
      <w:r w:rsidRPr="0061364A">
        <w:rPr>
          <w:rFonts w:ascii="Lucida Bright" w:eastAsia="Times New Roman" w:hAnsi="Lucida Bright" w:cs="Times New Roman"/>
          <w:color w:val="2A2A2A"/>
          <w:sz w:val="24"/>
          <w:szCs w:val="24"/>
        </w:rPr>
        <w:t> </w:t>
      </w:r>
      <w:proofErr w:type="spellStart"/>
      <w:r w:rsidRPr="0061364A">
        <w:rPr>
          <w:rFonts w:ascii="inherit" w:eastAsia="Times New Roman" w:hAnsi="inherit" w:cs="Times New Roman"/>
          <w:i/>
          <w:iCs/>
          <w:color w:val="2A2A2A"/>
          <w:sz w:val="24"/>
          <w:szCs w:val="24"/>
          <w:bdr w:val="none" w:sz="0" w:space="0" w:color="auto" w:frame="1"/>
        </w:rPr>
        <w:t>Templáři</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r w:rsidRPr="0061364A">
        <w:rPr>
          <w:rFonts w:ascii="inherit" w:eastAsia="Times New Roman" w:hAnsi="inherit" w:cs="Times New Roman"/>
          <w:i/>
          <w:iCs/>
          <w:color w:val="2A2A2A"/>
          <w:sz w:val="24"/>
          <w:szCs w:val="24"/>
          <w:bdr w:val="none" w:sz="0" w:space="0" w:color="auto" w:frame="1"/>
        </w:rPr>
        <w:t>na</w:t>
      </w:r>
      <w:proofErr w:type="spellEnd"/>
      <w:r w:rsidRPr="0061364A">
        <w:rPr>
          <w:rFonts w:ascii="inherit" w:eastAsia="Times New Roman" w:hAnsi="inherit" w:cs="Times New Roman"/>
          <w:i/>
          <w:iCs/>
          <w:color w:val="2A2A2A"/>
          <w:sz w:val="24"/>
          <w:szCs w:val="24"/>
          <w:bdr w:val="none" w:sz="0" w:space="0" w:color="auto" w:frame="1"/>
        </w:rPr>
        <w:t xml:space="preserve"> </w:t>
      </w:r>
      <w:proofErr w:type="spellStart"/>
      <w:proofErr w:type="gramStart"/>
      <w:r w:rsidRPr="0061364A">
        <w:rPr>
          <w:rFonts w:ascii="inherit" w:eastAsia="Times New Roman" w:hAnsi="inherit" w:cs="Times New Roman"/>
          <w:i/>
          <w:iCs/>
          <w:color w:val="2A2A2A"/>
          <w:sz w:val="24"/>
          <w:szCs w:val="24"/>
          <w:bdr w:val="none" w:sz="0" w:space="0" w:color="auto" w:frame="1"/>
        </w:rPr>
        <w:t>Moravě</w:t>
      </w:r>
      <w:proofErr w:type="spellEnd"/>
      <w:r w:rsidRPr="0061364A">
        <w:rPr>
          <w:rFonts w:ascii="Lucida Bright" w:eastAsia="Times New Roman" w:hAnsi="Lucida Bright" w:cs="Times New Roman"/>
          <w:color w:val="2A2A2A"/>
          <w:sz w:val="24"/>
          <w:szCs w:val="24"/>
        </w:rPr>
        <w:t>(</w:t>
      </w:r>
      <w:proofErr w:type="gramEnd"/>
      <w:r w:rsidRPr="0061364A">
        <w:rPr>
          <w:rFonts w:ascii="Lucida Bright" w:eastAsia="Times New Roman" w:hAnsi="Lucida Bright" w:cs="Times New Roman"/>
          <w:color w:val="2A2A2A"/>
          <w:sz w:val="24"/>
          <w:szCs w:val="24"/>
        </w:rPr>
        <w:t>‘The Templars in Moravia’) and Smetana’s </w:t>
      </w:r>
      <w:r w:rsidRPr="0061364A">
        <w:rPr>
          <w:rFonts w:ascii="inherit" w:eastAsia="Times New Roman" w:hAnsi="inherit" w:cs="Times New Roman"/>
          <w:i/>
          <w:iCs/>
          <w:color w:val="2A2A2A"/>
          <w:sz w:val="24"/>
          <w:szCs w:val="24"/>
          <w:bdr w:val="none" w:sz="0" w:space="0" w:color="auto" w:frame="1"/>
        </w:rPr>
        <w:t xml:space="preserve">The </w:t>
      </w:r>
      <w:proofErr w:type="spellStart"/>
      <w:r w:rsidRPr="0061364A">
        <w:rPr>
          <w:rFonts w:ascii="inherit" w:eastAsia="Times New Roman" w:hAnsi="inherit" w:cs="Times New Roman"/>
          <w:i/>
          <w:iCs/>
          <w:color w:val="2A2A2A"/>
          <w:sz w:val="24"/>
          <w:szCs w:val="24"/>
          <w:bdr w:val="none" w:sz="0" w:space="0" w:color="auto" w:frame="1"/>
        </w:rPr>
        <w:t>Brandenburgers</w:t>
      </w:r>
      <w:proofErr w:type="spellEnd"/>
      <w:r w:rsidRPr="0061364A">
        <w:rPr>
          <w:rFonts w:ascii="inherit" w:eastAsia="Times New Roman" w:hAnsi="inherit" w:cs="Times New Roman"/>
          <w:i/>
          <w:iCs/>
          <w:color w:val="2A2A2A"/>
          <w:sz w:val="24"/>
          <w:szCs w:val="24"/>
          <w:bdr w:val="none" w:sz="0" w:space="0" w:color="auto" w:frame="1"/>
        </w:rPr>
        <w:t xml:space="preserve"> in Bohemia</w:t>
      </w:r>
      <w:r w:rsidRPr="0061364A">
        <w:rPr>
          <w:rFonts w:ascii="Lucida Bright" w:eastAsia="Times New Roman" w:hAnsi="Lucida Bright" w:cs="Times New Roman"/>
          <w:color w:val="2A2A2A"/>
          <w:sz w:val="24"/>
          <w:szCs w:val="24"/>
        </w:rPr>
        <w:t>. Another exception was </w:t>
      </w:r>
      <w:r w:rsidRPr="0061364A">
        <w:rPr>
          <w:rFonts w:ascii="inherit" w:eastAsia="Times New Roman" w:hAnsi="inherit" w:cs="Times New Roman"/>
          <w:i/>
          <w:iCs/>
          <w:color w:val="2A2A2A"/>
          <w:sz w:val="24"/>
          <w:szCs w:val="24"/>
          <w:bdr w:val="none" w:sz="0" w:space="0" w:color="auto" w:frame="1"/>
        </w:rPr>
        <w:t>Armida</w:t>
      </w:r>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last opera, with an international subject that had often been set before.</w:t>
      </w:r>
    </w:p>
    <w:p w14:paraId="5312B524"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drew on existing traditions, often aiming to adapt them in a unique and individual way. His first two operas,</w:t>
      </w:r>
      <w:r w:rsidRPr="0061364A">
        <w:rPr>
          <w:rFonts w:ascii="Lucida Bright" w:eastAsia="Times New Roman" w:hAnsi="Lucida Bright" w:cs="Lucida Bright"/>
          <w:color w:val="2A2A2A"/>
          <w:sz w:val="24"/>
          <w:szCs w:val="24"/>
        </w:rPr>
        <w:t> </w:t>
      </w:r>
      <w:r w:rsidRPr="0061364A">
        <w:rPr>
          <w:rFonts w:ascii="inherit" w:eastAsia="Times New Roman" w:hAnsi="inherit" w:cs="Times New Roman"/>
          <w:i/>
          <w:iCs/>
          <w:color w:val="2A2A2A"/>
          <w:sz w:val="24"/>
          <w:szCs w:val="24"/>
          <w:bdr w:val="none" w:sz="0" w:space="0" w:color="auto" w:frame="1"/>
        </w:rPr>
        <w:t>Alfred</w:t>
      </w:r>
      <w:r w:rsidRPr="0061364A">
        <w:rPr>
          <w:rFonts w:ascii="Lucida Bright" w:eastAsia="Times New Roman" w:hAnsi="Lucida Bright" w:cs="Times New Roman"/>
          <w:color w:val="2A2A2A"/>
          <w:sz w:val="24"/>
          <w:szCs w:val="24"/>
        </w:rPr>
        <w:t> (</w:t>
      </w:r>
      <w:r w:rsidRPr="0061364A">
        <w:rPr>
          <w:rFonts w:ascii="Lucida Bright" w:eastAsia="Times New Roman" w:hAnsi="Lucida Bright" w:cs="Times New Roman"/>
          <w:color w:val="2A2A2A"/>
          <w:sz w:val="24"/>
          <w:szCs w:val="24"/>
          <w:bdr w:val="none" w:sz="0" w:space="0" w:color="auto" w:frame="1"/>
        </w:rPr>
        <w:t>1870</w:t>
      </w:r>
      <w:r w:rsidRPr="0061364A">
        <w:rPr>
          <w:rFonts w:ascii="Lucida Bright" w:eastAsia="Times New Roman" w:hAnsi="Lucida Bright" w:cs="Times New Roman"/>
          <w:color w:val="2A2A2A"/>
          <w:sz w:val="24"/>
          <w:szCs w:val="24"/>
        </w:rPr>
        <w:t>) and the first version of </w:t>
      </w:r>
      <w:r w:rsidRPr="0061364A">
        <w:rPr>
          <w:rFonts w:ascii="inherit" w:eastAsia="Times New Roman" w:hAnsi="inherit" w:cs="Times New Roman"/>
          <w:i/>
          <w:iCs/>
          <w:color w:val="2A2A2A"/>
          <w:sz w:val="24"/>
          <w:szCs w:val="24"/>
          <w:bdr w:val="none" w:sz="0" w:space="0" w:color="auto" w:frame="1"/>
        </w:rPr>
        <w:t>King and Charcoal Burner</w:t>
      </w:r>
      <w:r w:rsidRPr="0061364A">
        <w:rPr>
          <w:rFonts w:ascii="Lucida Bright" w:eastAsia="Times New Roman" w:hAnsi="Lucida Bright" w:cs="Times New Roman"/>
          <w:color w:val="2A2A2A"/>
          <w:sz w:val="24"/>
          <w:szCs w:val="24"/>
        </w:rPr>
        <w:t> (</w:t>
      </w:r>
      <w:r w:rsidRPr="0061364A">
        <w:rPr>
          <w:rFonts w:ascii="Lucida Bright" w:eastAsia="Times New Roman" w:hAnsi="Lucida Bright" w:cs="Times New Roman"/>
          <w:color w:val="2A2A2A"/>
          <w:sz w:val="24"/>
          <w:szCs w:val="24"/>
          <w:bdr w:val="none" w:sz="0" w:space="0" w:color="auto" w:frame="1"/>
        </w:rPr>
        <w:t>1871</w:t>
      </w:r>
      <w:r w:rsidRPr="0061364A">
        <w:rPr>
          <w:rFonts w:ascii="Lucida Bright" w:eastAsia="Times New Roman" w:hAnsi="Lucida Bright" w:cs="Times New Roman"/>
          <w:color w:val="2A2A2A"/>
          <w:sz w:val="24"/>
          <w:szCs w:val="24"/>
        </w:rPr>
        <w:t>), resemble Wagner’s </w:t>
      </w:r>
      <w:r w:rsidRPr="0061364A">
        <w:rPr>
          <w:rFonts w:ascii="inherit" w:eastAsia="Times New Roman" w:hAnsi="inherit" w:cs="Times New Roman"/>
          <w:i/>
          <w:iCs/>
          <w:color w:val="2A2A2A"/>
          <w:sz w:val="24"/>
          <w:szCs w:val="24"/>
          <w:bdr w:val="none" w:sz="0" w:space="0" w:color="auto" w:frame="1"/>
        </w:rPr>
        <w:t>Tannhäuser</w:t>
      </w:r>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i/>
          <w:iCs/>
          <w:color w:val="2A2A2A"/>
          <w:sz w:val="24"/>
          <w:szCs w:val="24"/>
          <w:bdr w:val="none" w:sz="0" w:space="0" w:color="auto" w:frame="1"/>
        </w:rPr>
        <w:t>Lohengrin</w:t>
      </w:r>
      <w:r w:rsidRPr="0061364A">
        <w:rPr>
          <w:rFonts w:ascii="Lucida Bright" w:eastAsia="Times New Roman" w:hAnsi="Lucida Bright" w:cs="Times New Roman"/>
          <w:color w:val="2A2A2A"/>
          <w:sz w:val="24"/>
          <w:szCs w:val="24"/>
        </w:rPr>
        <w:t> and </w:t>
      </w:r>
      <w:r w:rsidRPr="0061364A">
        <w:rPr>
          <w:rFonts w:ascii="inherit" w:eastAsia="Times New Roman" w:hAnsi="inherit" w:cs="Times New Roman"/>
          <w:i/>
          <w:iCs/>
          <w:color w:val="2A2A2A"/>
          <w:sz w:val="24"/>
          <w:szCs w:val="24"/>
          <w:bdr w:val="none" w:sz="0" w:space="0" w:color="auto" w:frame="1"/>
        </w:rPr>
        <w:t xml:space="preserve">Die </w:t>
      </w:r>
      <w:proofErr w:type="spellStart"/>
      <w:r w:rsidRPr="0061364A">
        <w:rPr>
          <w:rFonts w:ascii="inherit" w:eastAsia="Times New Roman" w:hAnsi="inherit" w:cs="Times New Roman"/>
          <w:i/>
          <w:iCs/>
          <w:color w:val="2A2A2A"/>
          <w:sz w:val="24"/>
          <w:szCs w:val="24"/>
          <w:bdr w:val="none" w:sz="0" w:space="0" w:color="auto" w:frame="1"/>
        </w:rPr>
        <w:t>Meistersinger</w:t>
      </w:r>
      <w:r w:rsidRPr="0061364A">
        <w:rPr>
          <w:rFonts w:ascii="Lucida Bright" w:eastAsia="Times New Roman" w:hAnsi="Lucida Bright" w:cs="Times New Roman"/>
          <w:color w:val="2A2A2A"/>
          <w:sz w:val="24"/>
          <w:szCs w:val="24"/>
        </w:rPr>
        <w:t>in</w:t>
      </w:r>
      <w:proofErr w:type="spellEnd"/>
      <w:r w:rsidRPr="0061364A">
        <w:rPr>
          <w:rFonts w:ascii="Lucida Bright" w:eastAsia="Times New Roman" w:hAnsi="Lucida Bright" w:cs="Times New Roman"/>
          <w:color w:val="2A2A2A"/>
          <w:sz w:val="24"/>
          <w:szCs w:val="24"/>
        </w:rPr>
        <w:t xml:space="preserve"> harmony, declamation and the symphonic style of orchestration; in general concept, employing large formal scenes in which the influence of the number opera still lingers; and in a network of motifs signifying personal characteristics and reminiscences. His abandonment of Wagnerian style as he turned to comic opera in the second version of </w:t>
      </w:r>
      <w:r w:rsidRPr="0061364A">
        <w:rPr>
          <w:rFonts w:ascii="inherit" w:eastAsia="Times New Roman" w:hAnsi="inherit" w:cs="Times New Roman"/>
          <w:i/>
          <w:iCs/>
          <w:color w:val="2A2A2A"/>
          <w:sz w:val="24"/>
          <w:szCs w:val="24"/>
          <w:bdr w:val="none" w:sz="0" w:space="0" w:color="auto" w:frame="1"/>
        </w:rPr>
        <w:t>King and Charcoal Burner</w:t>
      </w:r>
      <w:r w:rsidRPr="0061364A">
        <w:rPr>
          <w:rFonts w:ascii="Lucida Bright" w:eastAsia="Times New Roman" w:hAnsi="Lucida Bright" w:cs="Times New Roman"/>
          <w:color w:val="2A2A2A"/>
          <w:sz w:val="24"/>
          <w:szCs w:val="24"/>
        </w:rPr>
        <w:t> (</w:t>
      </w:r>
      <w:r w:rsidRPr="0061364A">
        <w:rPr>
          <w:rFonts w:ascii="Lucida Bright" w:eastAsia="Times New Roman" w:hAnsi="Lucida Bright" w:cs="Times New Roman"/>
          <w:color w:val="2A2A2A"/>
          <w:sz w:val="24"/>
          <w:szCs w:val="24"/>
          <w:bdr w:val="none" w:sz="0" w:space="0" w:color="auto" w:frame="1"/>
        </w:rPr>
        <w:t>1874</w:t>
      </w:r>
      <w:r w:rsidRPr="0061364A">
        <w:rPr>
          <w:rFonts w:ascii="Lucida Bright" w:eastAsia="Times New Roman" w:hAnsi="Lucida Bright" w:cs="Times New Roman"/>
          <w:color w:val="2A2A2A"/>
          <w:sz w:val="24"/>
          <w:szCs w:val="24"/>
        </w:rPr>
        <w:t>, revised </w:t>
      </w:r>
      <w:r w:rsidRPr="0061364A">
        <w:rPr>
          <w:rFonts w:ascii="Lucida Bright" w:eastAsia="Times New Roman" w:hAnsi="Lucida Bright" w:cs="Times New Roman"/>
          <w:color w:val="2A2A2A"/>
          <w:sz w:val="24"/>
          <w:szCs w:val="24"/>
          <w:bdr w:val="none" w:sz="0" w:space="0" w:color="auto" w:frame="1"/>
        </w:rPr>
        <w:t>1880–81</w:t>
      </w:r>
      <w:r w:rsidRPr="0061364A">
        <w:rPr>
          <w:rFonts w:ascii="Lucida Bright" w:eastAsia="Times New Roman" w:hAnsi="Lucida Bright" w:cs="Times New Roman"/>
          <w:color w:val="2A2A2A"/>
          <w:sz w:val="24"/>
          <w:szCs w:val="24"/>
        </w:rPr>
        <w:t> and </w:t>
      </w:r>
      <w:r w:rsidRPr="0061364A">
        <w:rPr>
          <w:rFonts w:ascii="Lucida Bright" w:eastAsia="Times New Roman" w:hAnsi="Lucida Bright" w:cs="Times New Roman"/>
          <w:color w:val="2A2A2A"/>
          <w:sz w:val="24"/>
          <w:szCs w:val="24"/>
          <w:bdr w:val="none" w:sz="0" w:space="0" w:color="auto" w:frame="1"/>
        </w:rPr>
        <w:t>1887</w:t>
      </w:r>
      <w:r w:rsidRPr="0061364A">
        <w:rPr>
          <w:rFonts w:ascii="Lucida Bright" w:eastAsia="Times New Roman" w:hAnsi="Lucida Bright" w:cs="Times New Roman"/>
          <w:color w:val="2A2A2A"/>
          <w:sz w:val="24"/>
          <w:szCs w:val="24"/>
        </w:rPr>
        <w:t>), </w:t>
      </w:r>
      <w:r w:rsidRPr="0061364A">
        <w:rPr>
          <w:rFonts w:ascii="inherit" w:eastAsia="Times New Roman" w:hAnsi="inherit" w:cs="Times New Roman"/>
          <w:i/>
          <w:iCs/>
          <w:color w:val="2A2A2A"/>
          <w:sz w:val="24"/>
          <w:szCs w:val="24"/>
          <w:bdr w:val="none" w:sz="0" w:space="0" w:color="auto" w:frame="1"/>
        </w:rPr>
        <w:t>The Stubborn Lovers</w:t>
      </w:r>
      <w:r w:rsidRPr="0061364A">
        <w:rPr>
          <w:rFonts w:ascii="Lucida Bright" w:eastAsia="Times New Roman" w:hAnsi="Lucida Bright" w:cs="Times New Roman"/>
          <w:color w:val="2A2A2A"/>
          <w:sz w:val="24"/>
          <w:szCs w:val="24"/>
        </w:rPr>
        <w:t> (</w:t>
      </w:r>
      <w:r w:rsidRPr="0061364A">
        <w:rPr>
          <w:rFonts w:ascii="Lucida Bright" w:eastAsia="Times New Roman" w:hAnsi="Lucida Bright" w:cs="Times New Roman"/>
          <w:color w:val="2A2A2A"/>
          <w:sz w:val="24"/>
          <w:szCs w:val="24"/>
          <w:bdr w:val="none" w:sz="0" w:space="0" w:color="auto" w:frame="1"/>
        </w:rPr>
        <w:t>1874</w:t>
      </w:r>
      <w:r w:rsidRPr="0061364A">
        <w:rPr>
          <w:rFonts w:ascii="Lucida Bright" w:eastAsia="Times New Roman" w:hAnsi="Lucida Bright" w:cs="Times New Roman"/>
          <w:color w:val="2A2A2A"/>
          <w:sz w:val="24"/>
          <w:szCs w:val="24"/>
        </w:rPr>
        <w:t>) and the </w:t>
      </w:r>
      <w:proofErr w:type="spellStart"/>
      <w:r w:rsidRPr="0061364A">
        <w:rPr>
          <w:rFonts w:ascii="inherit" w:eastAsia="Times New Roman" w:hAnsi="inherit" w:cs="Times New Roman"/>
          <w:i/>
          <w:iCs/>
          <w:color w:val="2A2A2A"/>
          <w:sz w:val="24"/>
          <w:szCs w:val="24"/>
          <w:bdr w:val="none" w:sz="0" w:space="0" w:color="auto" w:frame="1"/>
        </w:rPr>
        <w:t>The</w:t>
      </w:r>
      <w:proofErr w:type="spellEnd"/>
      <w:r w:rsidRPr="0061364A">
        <w:rPr>
          <w:rFonts w:ascii="inherit" w:eastAsia="Times New Roman" w:hAnsi="inherit" w:cs="Times New Roman"/>
          <w:i/>
          <w:iCs/>
          <w:color w:val="2A2A2A"/>
          <w:sz w:val="24"/>
          <w:szCs w:val="24"/>
          <w:bdr w:val="none" w:sz="0" w:space="0" w:color="auto" w:frame="1"/>
        </w:rPr>
        <w:t xml:space="preserve"> Cunning Peasant</w:t>
      </w:r>
      <w:r w:rsidRPr="0061364A">
        <w:rPr>
          <w:rFonts w:ascii="Lucida Bright" w:eastAsia="Times New Roman" w:hAnsi="Lucida Bright" w:cs="Times New Roman"/>
          <w:color w:val="2A2A2A"/>
          <w:sz w:val="24"/>
          <w:szCs w:val="24"/>
        </w:rPr>
        <w:t> (</w:t>
      </w:r>
      <w:r w:rsidRPr="0061364A">
        <w:rPr>
          <w:rFonts w:ascii="Lucida Bright" w:eastAsia="Times New Roman" w:hAnsi="Lucida Bright" w:cs="Times New Roman"/>
          <w:color w:val="2A2A2A"/>
          <w:sz w:val="24"/>
          <w:szCs w:val="24"/>
          <w:bdr w:val="none" w:sz="0" w:space="0" w:color="auto" w:frame="1"/>
        </w:rPr>
        <w:t>1877</w:t>
      </w:r>
      <w:r w:rsidRPr="0061364A">
        <w:rPr>
          <w:rFonts w:ascii="Lucida Bright" w:eastAsia="Times New Roman" w:hAnsi="Lucida Bright" w:cs="Times New Roman"/>
          <w:color w:val="2A2A2A"/>
          <w:sz w:val="24"/>
          <w:szCs w:val="24"/>
        </w:rPr>
        <w:t xml:space="preserve">) led to changes in his concept of opera; these works were in the tradition of composers such as </w:t>
      </w:r>
      <w:proofErr w:type="spellStart"/>
      <w:r w:rsidRPr="0061364A">
        <w:rPr>
          <w:rFonts w:ascii="Lucida Bright" w:eastAsia="Times New Roman" w:hAnsi="Lucida Bright" w:cs="Times New Roman"/>
          <w:color w:val="2A2A2A"/>
          <w:sz w:val="24"/>
          <w:szCs w:val="24"/>
        </w:rPr>
        <w:t>Lortzing</w:t>
      </w:r>
      <w:proofErr w:type="spellEnd"/>
      <w:r w:rsidRPr="0061364A">
        <w:rPr>
          <w:rFonts w:ascii="Lucida Bright" w:eastAsia="Times New Roman" w:hAnsi="Lucida Bright" w:cs="Times New Roman"/>
          <w:color w:val="2A2A2A"/>
          <w:sz w:val="24"/>
          <w:szCs w:val="24"/>
        </w:rPr>
        <w:t xml:space="preserve"> and above all Smetana’s </w:t>
      </w:r>
      <w:r w:rsidRPr="0061364A">
        <w:rPr>
          <w:rFonts w:ascii="inherit" w:eastAsia="Times New Roman" w:hAnsi="inherit" w:cs="Times New Roman"/>
          <w:i/>
          <w:iCs/>
          <w:color w:val="2A2A2A"/>
          <w:sz w:val="24"/>
          <w:szCs w:val="24"/>
          <w:bdr w:val="none" w:sz="0" w:space="0" w:color="auto" w:frame="1"/>
        </w:rPr>
        <w:t>The Bartered Bride</w:t>
      </w:r>
      <w:r w:rsidRPr="0061364A">
        <w:rPr>
          <w:rFonts w:ascii="Lucida Bright" w:eastAsia="Times New Roman" w:hAnsi="Lucida Bright" w:cs="Times New Roman"/>
          <w:color w:val="2A2A2A"/>
          <w:sz w:val="24"/>
          <w:szCs w:val="24"/>
        </w:rPr>
        <w:t xml:space="preserve">. However, these changes did not entail simplification of his musical methods.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was still employing extended structures and through-composition to achieve seamless transition from one scene to another, with orchestral references involving reminiscent themes and motifs and the development of theatrical contrasts and effects, as in the cumulative finale of </w:t>
      </w:r>
      <w:r w:rsidRPr="0061364A">
        <w:rPr>
          <w:rFonts w:ascii="inherit" w:eastAsia="Times New Roman" w:hAnsi="inherit" w:cs="Times New Roman"/>
          <w:i/>
          <w:iCs/>
          <w:color w:val="2A2A2A"/>
          <w:sz w:val="24"/>
          <w:szCs w:val="24"/>
          <w:bdr w:val="none" w:sz="0" w:space="0" w:color="auto" w:frame="1"/>
        </w:rPr>
        <w:t>The Cunning Peasant</w:t>
      </w:r>
      <w:r w:rsidRPr="0061364A">
        <w:rPr>
          <w:rFonts w:ascii="Lucida Bright" w:eastAsia="Times New Roman" w:hAnsi="Lucida Bright" w:cs="Times New Roman"/>
          <w:color w:val="2A2A2A"/>
          <w:sz w:val="24"/>
          <w:szCs w:val="24"/>
        </w:rPr>
        <w:t>, into which all eight soloists are gradually drawn one by one.</w:t>
      </w:r>
    </w:p>
    <w:p w14:paraId="0FBC0D08"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turned to historical subjects in</w:t>
      </w:r>
      <w:r w:rsidRPr="0061364A">
        <w:rPr>
          <w:rFonts w:ascii="Lucida Bright" w:eastAsia="Times New Roman" w:hAnsi="Lucida Bright" w:cs="Lucida Bright"/>
          <w:color w:val="2A2A2A"/>
          <w:sz w:val="24"/>
          <w:szCs w:val="24"/>
        </w:rPr>
        <w:t> </w:t>
      </w:r>
      <w:r w:rsidRPr="0061364A">
        <w:rPr>
          <w:rFonts w:ascii="Lucida Bright" w:eastAsia="Times New Roman" w:hAnsi="Lucida Bright" w:cs="Times New Roman"/>
          <w:color w:val="2A2A2A"/>
          <w:sz w:val="24"/>
          <w:szCs w:val="24"/>
          <w:bdr w:val="none" w:sz="0" w:space="0" w:color="auto" w:frame="1"/>
        </w:rPr>
        <w:t>1875</w:t>
      </w:r>
      <w:r w:rsidRPr="0061364A">
        <w:rPr>
          <w:rFonts w:ascii="Lucida Bright" w:eastAsia="Times New Roman" w:hAnsi="Lucida Bright" w:cs="Times New Roman"/>
          <w:color w:val="2A2A2A"/>
          <w:sz w:val="24"/>
          <w:szCs w:val="24"/>
        </w:rPr>
        <w:t> with the five-act </w:t>
      </w:r>
      <w:r w:rsidRPr="0061364A">
        <w:rPr>
          <w:rFonts w:ascii="inherit" w:eastAsia="Times New Roman" w:hAnsi="inherit" w:cs="Times New Roman"/>
          <w:i/>
          <w:iCs/>
          <w:color w:val="2A2A2A"/>
          <w:sz w:val="24"/>
          <w:szCs w:val="24"/>
          <w:bdr w:val="none" w:sz="0" w:space="0" w:color="auto" w:frame="1"/>
        </w:rPr>
        <w:t>Vanda</w:t>
      </w:r>
      <w:r w:rsidRPr="0061364A">
        <w:rPr>
          <w:rFonts w:ascii="Lucida Bright" w:eastAsia="Times New Roman" w:hAnsi="Lucida Bright" w:cs="Times New Roman"/>
          <w:color w:val="2A2A2A"/>
          <w:sz w:val="24"/>
          <w:szCs w:val="24"/>
        </w:rPr>
        <w:t>, which clearly shows the influence of grand opera in its tableaux and ensembles and in the use of the chorus. His greatest achievement in this genre is </w:t>
      </w:r>
      <w:proofErr w:type="spellStart"/>
      <w:r w:rsidRPr="0061364A">
        <w:rPr>
          <w:rFonts w:ascii="inherit" w:eastAsia="Times New Roman" w:hAnsi="inherit" w:cs="Times New Roman"/>
          <w:i/>
          <w:iCs/>
          <w:color w:val="2A2A2A"/>
          <w:sz w:val="24"/>
          <w:szCs w:val="24"/>
          <w:bdr w:val="none" w:sz="0" w:space="0" w:color="auto" w:frame="1"/>
        </w:rPr>
        <w:t>Dimitrij</w:t>
      </w:r>
      <w:proofErr w:type="spellEnd"/>
      <w:r w:rsidRPr="0061364A">
        <w:rPr>
          <w:rFonts w:ascii="Lucida Bright" w:eastAsia="Times New Roman" w:hAnsi="Lucida Bright" w:cs="Times New Roman"/>
          <w:color w:val="2A2A2A"/>
          <w:sz w:val="24"/>
          <w:szCs w:val="24"/>
        </w:rPr>
        <w:t> (</w:t>
      </w:r>
      <w:r w:rsidRPr="0061364A">
        <w:rPr>
          <w:rFonts w:ascii="Lucida Bright" w:eastAsia="Times New Roman" w:hAnsi="Lucida Bright" w:cs="Times New Roman"/>
          <w:color w:val="2A2A2A"/>
          <w:sz w:val="24"/>
          <w:szCs w:val="24"/>
          <w:bdr w:val="none" w:sz="0" w:space="0" w:color="auto" w:frame="1"/>
        </w:rPr>
        <w:t>1881–2</w:t>
      </w:r>
      <w:r w:rsidRPr="0061364A">
        <w:rPr>
          <w:rFonts w:ascii="Lucida Bright" w:eastAsia="Times New Roman" w:hAnsi="Lucida Bright" w:cs="Times New Roman"/>
          <w:color w:val="2A2A2A"/>
          <w:sz w:val="24"/>
          <w:szCs w:val="24"/>
        </w:rPr>
        <w:t>, revised </w:t>
      </w:r>
      <w:r w:rsidRPr="0061364A">
        <w:rPr>
          <w:rFonts w:ascii="Lucida Bright" w:eastAsia="Times New Roman" w:hAnsi="Lucida Bright" w:cs="Times New Roman"/>
          <w:color w:val="2A2A2A"/>
          <w:sz w:val="24"/>
          <w:szCs w:val="24"/>
          <w:bdr w:val="none" w:sz="0" w:space="0" w:color="auto" w:frame="1"/>
        </w:rPr>
        <w:t>1894</w:t>
      </w:r>
      <w:r w:rsidRPr="0061364A">
        <w:rPr>
          <w:rFonts w:ascii="Lucida Bright" w:eastAsia="Times New Roman" w:hAnsi="Lucida Bright" w:cs="Times New Roman"/>
          <w:color w:val="2A2A2A"/>
          <w:sz w:val="24"/>
          <w:szCs w:val="24"/>
        </w:rPr>
        <w:t xml:space="preserve">). This opera and the lyric </w:t>
      </w:r>
      <w:r w:rsidRPr="007003E0">
        <w:rPr>
          <w:rFonts w:ascii="Lucida Bright" w:eastAsia="Times New Roman" w:hAnsi="Lucida Bright" w:cs="Times New Roman"/>
          <w:b/>
          <w:bCs/>
          <w:color w:val="2A2A2A"/>
          <w:sz w:val="24"/>
          <w:szCs w:val="24"/>
        </w:rPr>
        <w:t>fairytale </w:t>
      </w:r>
      <w:r w:rsidRPr="007003E0">
        <w:rPr>
          <w:rFonts w:ascii="inherit" w:eastAsia="Times New Roman" w:hAnsi="inherit" w:cs="Times New Roman"/>
          <w:b/>
          <w:bCs/>
          <w:i/>
          <w:iCs/>
          <w:color w:val="2A2A2A"/>
          <w:sz w:val="24"/>
          <w:szCs w:val="24"/>
          <w:bdr w:val="none" w:sz="0" w:space="0" w:color="auto" w:frame="1"/>
        </w:rPr>
        <w:t>Rusalka</w:t>
      </w:r>
      <w:r w:rsidRPr="007003E0">
        <w:rPr>
          <w:rFonts w:ascii="Lucida Bright" w:eastAsia="Times New Roman" w:hAnsi="Lucida Bright" w:cs="Times New Roman"/>
          <w:b/>
          <w:bCs/>
          <w:color w:val="2A2A2A"/>
          <w:sz w:val="24"/>
          <w:szCs w:val="24"/>
        </w:rPr>
        <w:t xml:space="preserve"> are </w:t>
      </w:r>
      <w:proofErr w:type="spellStart"/>
      <w:r w:rsidRPr="007003E0">
        <w:rPr>
          <w:rFonts w:ascii="Lucida Bright" w:eastAsia="Times New Roman" w:hAnsi="Lucida Bright" w:cs="Times New Roman"/>
          <w:b/>
          <w:bCs/>
          <w:color w:val="2A2A2A"/>
          <w:sz w:val="24"/>
          <w:szCs w:val="24"/>
        </w:rPr>
        <w:t>Dvo</w:t>
      </w:r>
      <w:r w:rsidRPr="007003E0">
        <w:rPr>
          <w:rFonts w:ascii="Cambria" w:eastAsia="Times New Roman" w:hAnsi="Cambria" w:cs="Cambria"/>
          <w:b/>
          <w:bCs/>
          <w:color w:val="2A2A2A"/>
          <w:sz w:val="24"/>
          <w:szCs w:val="24"/>
        </w:rPr>
        <w:t>ř</w:t>
      </w:r>
      <w:r w:rsidRPr="007003E0">
        <w:rPr>
          <w:rFonts w:ascii="Lucida Bright" w:eastAsia="Times New Roman" w:hAnsi="Lucida Bright" w:cs="Lucida Bright"/>
          <w:b/>
          <w:bCs/>
          <w:color w:val="2A2A2A"/>
          <w:sz w:val="24"/>
          <w:szCs w:val="24"/>
        </w:rPr>
        <w:t>á</w:t>
      </w:r>
      <w:r w:rsidRPr="007003E0">
        <w:rPr>
          <w:rFonts w:ascii="Lucida Bright" w:eastAsia="Times New Roman" w:hAnsi="Lucida Bright" w:cs="Times New Roman"/>
          <w:b/>
          <w:bCs/>
          <w:color w:val="2A2A2A"/>
          <w:sz w:val="24"/>
          <w:szCs w:val="24"/>
        </w:rPr>
        <w:t>k</w:t>
      </w:r>
      <w:r w:rsidRPr="007003E0">
        <w:rPr>
          <w:rFonts w:ascii="Lucida Bright" w:eastAsia="Times New Roman" w:hAnsi="Lucida Bright" w:cs="Lucida Bright"/>
          <w:b/>
          <w:bCs/>
          <w:color w:val="2A2A2A"/>
          <w:sz w:val="24"/>
          <w:szCs w:val="24"/>
        </w:rPr>
        <w:t>’</w:t>
      </w:r>
      <w:r w:rsidRPr="007003E0">
        <w:rPr>
          <w:rFonts w:ascii="Lucida Bright" w:eastAsia="Times New Roman" w:hAnsi="Lucida Bright" w:cs="Times New Roman"/>
          <w:b/>
          <w:bCs/>
          <w:color w:val="2A2A2A"/>
          <w:sz w:val="24"/>
          <w:szCs w:val="24"/>
        </w:rPr>
        <w:t>s</w:t>
      </w:r>
      <w:proofErr w:type="spellEnd"/>
      <w:r w:rsidRPr="007003E0">
        <w:rPr>
          <w:rFonts w:ascii="Lucida Bright" w:eastAsia="Times New Roman" w:hAnsi="Lucida Bright" w:cs="Times New Roman"/>
          <w:b/>
          <w:bCs/>
          <w:color w:val="2A2A2A"/>
          <w:sz w:val="24"/>
          <w:szCs w:val="24"/>
        </w:rPr>
        <w:t xml:space="preserve"> most important stage works</w:t>
      </w:r>
      <w:r w:rsidRPr="0061364A">
        <w:rPr>
          <w:rFonts w:ascii="Lucida Bright" w:eastAsia="Times New Roman" w:hAnsi="Lucida Bright" w:cs="Times New Roman"/>
          <w:color w:val="2A2A2A"/>
          <w:sz w:val="24"/>
          <w:szCs w:val="24"/>
        </w:rPr>
        <w:t>. In</w:t>
      </w:r>
      <w:r w:rsidRPr="0061364A">
        <w:rPr>
          <w:rFonts w:ascii="Lucida Bright" w:eastAsia="Times New Roman" w:hAnsi="Lucida Bright" w:cs="Lucida Bright"/>
          <w:color w:val="2A2A2A"/>
          <w:sz w:val="24"/>
          <w:szCs w:val="24"/>
        </w:rPr>
        <w:t> </w:t>
      </w:r>
      <w:proofErr w:type="spellStart"/>
      <w:r w:rsidRPr="0061364A">
        <w:rPr>
          <w:rFonts w:ascii="inherit" w:eastAsia="Times New Roman" w:hAnsi="inherit" w:cs="Times New Roman"/>
          <w:i/>
          <w:iCs/>
          <w:color w:val="2A2A2A"/>
          <w:sz w:val="24"/>
          <w:szCs w:val="24"/>
          <w:bdr w:val="none" w:sz="0" w:space="0" w:color="auto" w:frame="1"/>
        </w:rPr>
        <w:t>Dimitrij</w:t>
      </w:r>
      <w:proofErr w:type="spellEnd"/>
      <w:r w:rsidRPr="0061364A">
        <w:rPr>
          <w:rFonts w:ascii="Lucida Bright" w:eastAsia="Times New Roman" w:hAnsi="Lucida Bright" w:cs="Times New Roman"/>
          <w:color w:val="2A2A2A"/>
          <w:sz w:val="24"/>
          <w:szCs w:val="24"/>
        </w:rPr>
        <w:t xml:space="preserve"> he succeeded in combining the tradition of Meyerbeer with elements of Wagnerian music drama. Besides employing local </w:t>
      </w:r>
      <w:proofErr w:type="spellStart"/>
      <w:r w:rsidRPr="0061364A">
        <w:rPr>
          <w:rFonts w:ascii="Lucida Bright" w:eastAsia="Times New Roman" w:hAnsi="Lucida Bright" w:cs="Times New Roman"/>
          <w:color w:val="2A2A2A"/>
          <w:sz w:val="24"/>
          <w:szCs w:val="24"/>
        </w:rPr>
        <w:t>colour</w:t>
      </w:r>
      <w:proofErr w:type="spellEnd"/>
      <w:r w:rsidRPr="0061364A">
        <w:rPr>
          <w:rFonts w:ascii="Lucida Bright" w:eastAsia="Times New Roman" w:hAnsi="Lucida Bright" w:cs="Times New Roman"/>
          <w:color w:val="2A2A2A"/>
          <w:sz w:val="24"/>
          <w:szCs w:val="24"/>
        </w:rPr>
        <w:t xml:space="preserve"> (mazurka rhythms for the Poles, suggestions of modal Russian folk music for the Russians), large ensemble scenes with eight-part double choruses and solo scenes included in tableaux rich in contrasts, the orchestral language uses a leitmotif effect to comment on the action, thereby taking part in the drama itself. Another notable feature of </w:t>
      </w:r>
      <w:proofErr w:type="spellStart"/>
      <w:r w:rsidRPr="0061364A">
        <w:rPr>
          <w:rFonts w:ascii="inherit" w:eastAsia="Times New Roman" w:hAnsi="inherit" w:cs="Times New Roman"/>
          <w:i/>
          <w:iCs/>
          <w:color w:val="2A2A2A"/>
          <w:sz w:val="24"/>
          <w:szCs w:val="24"/>
          <w:bdr w:val="none" w:sz="0" w:space="0" w:color="auto" w:frame="1"/>
        </w:rPr>
        <w:t>Dimitrij</w:t>
      </w:r>
      <w:proofErr w:type="spellEnd"/>
      <w:r w:rsidRPr="0061364A">
        <w:rPr>
          <w:rFonts w:ascii="Lucida Bright" w:eastAsia="Times New Roman" w:hAnsi="Lucida Bright" w:cs="Times New Roman"/>
          <w:color w:val="2A2A2A"/>
          <w:sz w:val="24"/>
          <w:szCs w:val="24"/>
        </w:rPr>
        <w:t xml:space="preserve"> is the principle of the contemplative ensemble: dramatic incident shifts to the minds of the characters and groups involved and balances the turbulent events on stage, so that the music describes feelings and emotional situations, illustrating the motivation of the characters beyond the words they sing (for example, in a ‘resonant silence’ in the finale of the last act Marfa, who is expected to swear that </w:t>
      </w:r>
      <w:proofErr w:type="spellStart"/>
      <w:r w:rsidRPr="0061364A">
        <w:rPr>
          <w:rFonts w:ascii="Lucida Bright" w:eastAsia="Times New Roman" w:hAnsi="Lucida Bright" w:cs="Times New Roman"/>
          <w:color w:val="2A2A2A"/>
          <w:sz w:val="24"/>
          <w:szCs w:val="24"/>
        </w:rPr>
        <w:t>Dimitrij</w:t>
      </w:r>
      <w:proofErr w:type="spellEnd"/>
      <w:r w:rsidRPr="0061364A">
        <w:rPr>
          <w:rFonts w:ascii="Lucida Bright" w:eastAsia="Times New Roman" w:hAnsi="Lucida Bright" w:cs="Times New Roman"/>
          <w:color w:val="2A2A2A"/>
          <w:sz w:val="24"/>
          <w:szCs w:val="24"/>
        </w:rPr>
        <w:t xml:space="preserve"> is her son and thus the legitimate tsar, says nothing).</w:t>
      </w:r>
    </w:p>
    <w:p w14:paraId="3C4CB569"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r w:rsidRPr="0061364A">
        <w:rPr>
          <w:rFonts w:ascii="inherit" w:eastAsia="Times New Roman" w:hAnsi="inherit" w:cs="Times New Roman"/>
          <w:i/>
          <w:iCs/>
          <w:color w:val="2A2A2A"/>
          <w:sz w:val="24"/>
          <w:szCs w:val="24"/>
          <w:bdr w:val="none" w:sz="0" w:space="0" w:color="auto" w:frame="1"/>
        </w:rPr>
        <w:lastRenderedPageBreak/>
        <w:t>The Jacobin</w:t>
      </w:r>
      <w:r w:rsidRPr="0061364A">
        <w:rPr>
          <w:rFonts w:ascii="Lucida Bright" w:eastAsia="Times New Roman" w:hAnsi="Lucida Bright" w:cs="Times New Roman"/>
          <w:color w:val="2A2A2A"/>
          <w:sz w:val="24"/>
          <w:szCs w:val="24"/>
        </w:rPr>
        <w:t> (</w:t>
      </w:r>
      <w:r w:rsidRPr="0061364A">
        <w:rPr>
          <w:rFonts w:ascii="Lucida Bright" w:eastAsia="Times New Roman" w:hAnsi="Lucida Bright" w:cs="Times New Roman"/>
          <w:color w:val="2A2A2A"/>
          <w:sz w:val="24"/>
          <w:szCs w:val="24"/>
          <w:bdr w:val="none" w:sz="0" w:space="0" w:color="auto" w:frame="1"/>
        </w:rPr>
        <w:t>1887–8</w:t>
      </w:r>
      <w:r w:rsidRPr="0061364A">
        <w:rPr>
          <w:rFonts w:ascii="Lucida Bright" w:eastAsia="Times New Roman" w:hAnsi="Lucida Bright" w:cs="Times New Roman"/>
          <w:color w:val="2A2A2A"/>
          <w:sz w:val="24"/>
          <w:szCs w:val="24"/>
        </w:rPr>
        <w:t>, revised </w:t>
      </w:r>
      <w:r w:rsidRPr="0061364A">
        <w:rPr>
          <w:rFonts w:ascii="Lucida Bright" w:eastAsia="Times New Roman" w:hAnsi="Lucida Bright" w:cs="Times New Roman"/>
          <w:color w:val="2A2A2A"/>
          <w:sz w:val="24"/>
          <w:szCs w:val="24"/>
          <w:bdr w:val="none" w:sz="0" w:space="0" w:color="auto" w:frame="1"/>
        </w:rPr>
        <w:t>1897</w:t>
      </w:r>
      <w:r w:rsidRPr="0061364A">
        <w:rPr>
          <w:rFonts w:ascii="Lucida Bright" w:eastAsia="Times New Roman" w:hAnsi="Lucida Bright" w:cs="Times New Roman"/>
          <w:color w:val="2A2A2A"/>
          <w:sz w:val="24"/>
          <w:szCs w:val="24"/>
        </w:rPr>
        <w:t>) is considerably less tightly constructed and more varied in its internal structure, which again is reminiscent of the number opera. Its libretto, like that of </w:t>
      </w:r>
      <w:proofErr w:type="spellStart"/>
      <w:r w:rsidRPr="0061364A">
        <w:rPr>
          <w:rFonts w:ascii="inherit" w:eastAsia="Times New Roman" w:hAnsi="inherit" w:cs="Times New Roman"/>
          <w:i/>
          <w:iCs/>
          <w:color w:val="2A2A2A"/>
          <w:sz w:val="24"/>
          <w:szCs w:val="24"/>
          <w:bdr w:val="none" w:sz="0" w:space="0" w:color="auto" w:frame="1"/>
        </w:rPr>
        <w:t>Dimitrij</w:t>
      </w:r>
      <w:proofErr w:type="spellEnd"/>
      <w:r w:rsidRPr="0061364A">
        <w:rPr>
          <w:rFonts w:ascii="Lucida Bright" w:eastAsia="Times New Roman" w:hAnsi="Lucida Bright" w:cs="Times New Roman"/>
          <w:color w:val="2A2A2A"/>
          <w:sz w:val="24"/>
          <w:szCs w:val="24"/>
        </w:rPr>
        <w:t xml:space="preserve">, was by Marie </w:t>
      </w:r>
      <w:proofErr w:type="spellStart"/>
      <w:r w:rsidRPr="0061364A">
        <w:rPr>
          <w:rFonts w:ascii="Cambria" w:eastAsia="Times New Roman" w:hAnsi="Cambria" w:cs="Cambria"/>
          <w:color w:val="2A2A2A"/>
          <w:sz w:val="24"/>
          <w:szCs w:val="24"/>
        </w:rPr>
        <w:t>Č</w:t>
      </w:r>
      <w:r w:rsidRPr="0061364A">
        <w:rPr>
          <w:rFonts w:ascii="Lucida Bright" w:eastAsia="Times New Roman" w:hAnsi="Lucida Bright" w:cs="Times New Roman"/>
          <w:color w:val="2A2A2A"/>
          <w:sz w:val="24"/>
          <w:szCs w:val="24"/>
        </w:rPr>
        <w:t>ervinkov</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-Riegrov</w:t>
      </w:r>
      <w:r w:rsidRPr="0061364A">
        <w:rPr>
          <w:rFonts w:ascii="Lucida Bright" w:eastAsia="Times New Roman" w:hAnsi="Lucida Bright" w:cs="Lucida Bright"/>
          <w:color w:val="2A2A2A"/>
          <w:sz w:val="24"/>
          <w:szCs w:val="24"/>
        </w:rPr>
        <w:t>á</w:t>
      </w:r>
      <w:proofErr w:type="spellEnd"/>
      <w:r w:rsidRPr="0061364A">
        <w:rPr>
          <w:rFonts w:ascii="Lucida Bright" w:eastAsia="Times New Roman" w:hAnsi="Lucida Bright" w:cs="Times New Roman"/>
          <w:color w:val="2A2A2A"/>
          <w:sz w:val="24"/>
          <w:szCs w:val="24"/>
        </w:rPr>
        <w:t xml:space="preserve">, and the character of the village Kantor Benda suggests nostalgic memories of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former teacher </w:t>
      </w:r>
      <w:proofErr w:type="spellStart"/>
      <w:r w:rsidRPr="0061364A">
        <w:rPr>
          <w:rFonts w:ascii="Lucida Bright" w:eastAsia="Times New Roman" w:hAnsi="Lucida Bright" w:cs="Times New Roman"/>
          <w:color w:val="2A2A2A"/>
          <w:sz w:val="24"/>
          <w:szCs w:val="24"/>
        </w:rPr>
        <w:t>Liehmann</w:t>
      </w:r>
      <w:proofErr w:type="spellEnd"/>
      <w:r w:rsidRPr="0061364A">
        <w:rPr>
          <w:rFonts w:ascii="Lucida Bright" w:eastAsia="Times New Roman" w:hAnsi="Lucida Bright" w:cs="Times New Roman"/>
          <w:color w:val="2A2A2A"/>
          <w:sz w:val="24"/>
          <w:szCs w:val="24"/>
        </w:rPr>
        <w:t>. Elements of comedy and merriment on the one hand and tragedy and melancholy on the other are brought out by motifs that are readily associated with, for example, a lullaby, a mocking song, or a eulogy, and are interlinked in variations, so that different points of time in the action are symbolized in musical terms, giving an effect of epic drama.</w:t>
      </w:r>
    </w:p>
    <w:p w14:paraId="65D85E40" w14:textId="77777777" w:rsidR="0061364A" w:rsidRPr="0061364A" w:rsidRDefault="0061364A" w:rsidP="0061364A">
      <w:pPr>
        <w:spacing w:after="0" w:line="240" w:lineRule="auto"/>
        <w:textAlignment w:val="baseline"/>
        <w:rPr>
          <w:rFonts w:ascii="Lucida Bright" w:eastAsia="Times New Roman" w:hAnsi="Lucida Bright" w:cs="Times New Roman"/>
          <w:color w:val="2A2A2A"/>
          <w:sz w:val="24"/>
          <w:szCs w:val="24"/>
        </w:rPr>
      </w:pP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r w:rsidRPr="0061364A">
        <w:rPr>
          <w:rFonts w:ascii="Lucida Bright" w:eastAsia="Times New Roman" w:hAnsi="Lucida Bright" w:cs="Lucida Bright"/>
          <w:color w:val="2A2A2A"/>
          <w:sz w:val="24"/>
          <w:szCs w:val="24"/>
        </w:rPr>
        <w:t>’</w:t>
      </w:r>
      <w:r w:rsidRPr="0061364A">
        <w:rPr>
          <w:rFonts w:ascii="Lucida Bright" w:eastAsia="Times New Roman" w:hAnsi="Lucida Bright" w:cs="Times New Roman"/>
          <w:color w:val="2A2A2A"/>
          <w:sz w:val="24"/>
          <w:szCs w:val="24"/>
        </w:rPr>
        <w:t>s</w:t>
      </w:r>
      <w:proofErr w:type="spellEnd"/>
      <w:r w:rsidRPr="0061364A">
        <w:rPr>
          <w:rFonts w:ascii="Lucida Bright" w:eastAsia="Times New Roman" w:hAnsi="Lucida Bright" w:cs="Times New Roman"/>
          <w:color w:val="2A2A2A"/>
          <w:sz w:val="24"/>
          <w:szCs w:val="24"/>
        </w:rPr>
        <w:t xml:space="preserve"> last three operas are like a survey or concentrated r</w:t>
      </w:r>
      <w:r w:rsidRPr="0061364A">
        <w:rPr>
          <w:rFonts w:ascii="Lucida Bright" w:eastAsia="Times New Roman" w:hAnsi="Lucida Bright" w:cs="Lucida Bright"/>
          <w:color w:val="2A2A2A"/>
          <w:sz w:val="24"/>
          <w:szCs w:val="24"/>
        </w:rPr>
        <w:t>é</w:t>
      </w:r>
      <w:r w:rsidRPr="0061364A">
        <w:rPr>
          <w:rFonts w:ascii="Lucida Bright" w:eastAsia="Times New Roman" w:hAnsi="Lucida Bright" w:cs="Times New Roman"/>
          <w:color w:val="2A2A2A"/>
          <w:sz w:val="24"/>
          <w:szCs w:val="24"/>
        </w:rPr>
        <w:t>sum</w:t>
      </w:r>
      <w:r w:rsidRPr="0061364A">
        <w:rPr>
          <w:rFonts w:ascii="Lucida Bright" w:eastAsia="Times New Roman" w:hAnsi="Lucida Bright" w:cs="Lucida Bright"/>
          <w:color w:val="2A2A2A"/>
          <w:sz w:val="24"/>
          <w:szCs w:val="24"/>
        </w:rPr>
        <w:t>é</w:t>
      </w:r>
      <w:r w:rsidRPr="0061364A">
        <w:rPr>
          <w:rFonts w:ascii="Lucida Bright" w:eastAsia="Times New Roman" w:hAnsi="Lucida Bright" w:cs="Times New Roman"/>
          <w:color w:val="2A2A2A"/>
          <w:sz w:val="24"/>
          <w:szCs w:val="24"/>
        </w:rPr>
        <w:t xml:space="preserve"> of his earlier career as an operatic composer. In</w:t>
      </w:r>
      <w:r w:rsidRPr="0061364A">
        <w:rPr>
          <w:rFonts w:ascii="Lucida Bright" w:eastAsia="Times New Roman" w:hAnsi="Lucida Bright" w:cs="Lucida Bright"/>
          <w:color w:val="2A2A2A"/>
          <w:sz w:val="24"/>
          <w:szCs w:val="24"/>
        </w:rPr>
        <w:t> </w:t>
      </w:r>
      <w:proofErr w:type="gramStart"/>
      <w:r w:rsidRPr="0061364A">
        <w:rPr>
          <w:rFonts w:ascii="inherit" w:eastAsia="Times New Roman" w:hAnsi="inherit" w:cs="Times New Roman"/>
          <w:i/>
          <w:iCs/>
          <w:color w:val="2A2A2A"/>
          <w:sz w:val="24"/>
          <w:szCs w:val="24"/>
          <w:bdr w:val="none" w:sz="0" w:space="0" w:color="auto" w:frame="1"/>
        </w:rPr>
        <w:t>The</w:t>
      </w:r>
      <w:proofErr w:type="gramEnd"/>
      <w:r w:rsidRPr="0061364A">
        <w:rPr>
          <w:rFonts w:ascii="inherit" w:eastAsia="Times New Roman" w:hAnsi="inherit" w:cs="Times New Roman"/>
          <w:i/>
          <w:iCs/>
          <w:color w:val="2A2A2A"/>
          <w:sz w:val="24"/>
          <w:szCs w:val="24"/>
          <w:bdr w:val="none" w:sz="0" w:space="0" w:color="auto" w:frame="1"/>
        </w:rPr>
        <w:t xml:space="preserve"> Devil and Kate</w:t>
      </w:r>
      <w:r w:rsidRPr="0061364A">
        <w:rPr>
          <w:rFonts w:ascii="Lucida Bright" w:eastAsia="Times New Roman" w:hAnsi="Lucida Bright" w:cs="Times New Roman"/>
          <w:color w:val="2A2A2A"/>
          <w:sz w:val="24"/>
          <w:szCs w:val="24"/>
        </w:rPr>
        <w:t> (</w:t>
      </w:r>
      <w:r w:rsidRPr="0061364A">
        <w:rPr>
          <w:rFonts w:ascii="Lucida Bright" w:eastAsia="Times New Roman" w:hAnsi="Lucida Bright" w:cs="Times New Roman"/>
          <w:color w:val="2A2A2A"/>
          <w:sz w:val="24"/>
          <w:szCs w:val="24"/>
          <w:bdr w:val="none" w:sz="0" w:space="0" w:color="auto" w:frame="1"/>
        </w:rPr>
        <w:t>1898–9</w:t>
      </w:r>
      <w:r w:rsidRPr="0061364A">
        <w:rPr>
          <w:rFonts w:ascii="Lucida Bright" w:eastAsia="Times New Roman" w:hAnsi="Lucida Bright" w:cs="Times New Roman"/>
          <w:color w:val="2A2A2A"/>
          <w:sz w:val="24"/>
          <w:szCs w:val="24"/>
        </w:rPr>
        <w:t>) he reverted to Wagnerian principles</w:t>
      </w:r>
      <w:r w:rsidRPr="007003E0">
        <w:rPr>
          <w:rFonts w:ascii="Lucida Bright" w:eastAsia="Times New Roman" w:hAnsi="Lucida Bright" w:cs="Times New Roman"/>
          <w:b/>
          <w:bCs/>
          <w:color w:val="2A2A2A"/>
          <w:sz w:val="24"/>
          <w:szCs w:val="24"/>
        </w:rPr>
        <w:t>. Its large formal structure is permeated by thematic-motivic reminiscences and is dominated by a symphonic orchestral language that draws musical contrasts</w:t>
      </w:r>
      <w:r w:rsidRPr="0061364A">
        <w:rPr>
          <w:rFonts w:ascii="Lucida Bright" w:eastAsia="Times New Roman" w:hAnsi="Lucida Bright" w:cs="Times New Roman"/>
          <w:color w:val="2A2A2A"/>
          <w:sz w:val="24"/>
          <w:szCs w:val="24"/>
        </w:rPr>
        <w:t xml:space="preserve"> between earth and hell and, in the preludes to the second and the third acts, </w:t>
      </w:r>
      <w:r w:rsidRPr="007003E0">
        <w:rPr>
          <w:rFonts w:ascii="Lucida Bright" w:eastAsia="Times New Roman" w:hAnsi="Lucida Bright" w:cs="Times New Roman"/>
          <w:b/>
          <w:bCs/>
          <w:color w:val="2A2A2A"/>
          <w:sz w:val="24"/>
          <w:szCs w:val="24"/>
        </w:rPr>
        <w:t>comments on the action</w:t>
      </w:r>
      <w:r w:rsidRPr="0061364A">
        <w:rPr>
          <w:rFonts w:ascii="Lucida Bright" w:eastAsia="Times New Roman" w:hAnsi="Lucida Bright" w:cs="Times New Roman"/>
          <w:color w:val="2A2A2A"/>
          <w:sz w:val="24"/>
          <w:szCs w:val="24"/>
        </w:rPr>
        <w:t xml:space="preserve">. </w:t>
      </w:r>
      <w:r w:rsidRPr="007003E0">
        <w:rPr>
          <w:rFonts w:ascii="Lucida Bright" w:eastAsia="Times New Roman" w:hAnsi="Lucida Bright" w:cs="Times New Roman"/>
          <w:b/>
          <w:bCs/>
          <w:color w:val="2A2A2A"/>
          <w:sz w:val="24"/>
          <w:szCs w:val="24"/>
        </w:rPr>
        <w:t>The libretto provided no occasion for lyrical duets and there are none of the large ensembles as in the earlier operas</w:t>
      </w:r>
      <w:r w:rsidRPr="0061364A">
        <w:rPr>
          <w:rFonts w:ascii="Lucida Bright" w:eastAsia="Times New Roman" w:hAnsi="Lucida Bright" w:cs="Times New Roman"/>
          <w:color w:val="2A2A2A"/>
          <w:sz w:val="24"/>
          <w:szCs w:val="24"/>
        </w:rPr>
        <w:t xml:space="preserve">. </w:t>
      </w:r>
      <w:r w:rsidRPr="007003E0">
        <w:rPr>
          <w:rFonts w:ascii="Lucida Bright" w:eastAsia="Times New Roman" w:hAnsi="Lucida Bright" w:cs="Times New Roman"/>
          <w:b/>
          <w:bCs/>
          <w:color w:val="2A2A2A"/>
          <w:sz w:val="24"/>
          <w:szCs w:val="24"/>
        </w:rPr>
        <w:t>Dances</w:t>
      </w:r>
      <w:r w:rsidRPr="0061364A">
        <w:rPr>
          <w:rFonts w:ascii="Lucida Bright" w:eastAsia="Times New Roman" w:hAnsi="Lucida Bright" w:cs="Times New Roman"/>
          <w:color w:val="2A2A2A"/>
          <w:sz w:val="24"/>
          <w:szCs w:val="24"/>
        </w:rPr>
        <w:t xml:space="preserve"> (at an inn and in hell) </w:t>
      </w:r>
      <w:r w:rsidRPr="007003E0">
        <w:rPr>
          <w:rFonts w:ascii="Lucida Bright" w:eastAsia="Times New Roman" w:hAnsi="Lucida Bright" w:cs="Times New Roman"/>
          <w:b/>
          <w:bCs/>
          <w:color w:val="2A2A2A"/>
          <w:sz w:val="24"/>
          <w:szCs w:val="24"/>
        </w:rPr>
        <w:t>give structure to the dramatic action</w:t>
      </w:r>
      <w:r w:rsidRPr="0061364A">
        <w:rPr>
          <w:rFonts w:ascii="Lucida Bright" w:eastAsia="Times New Roman" w:hAnsi="Lucida Bright" w:cs="Times New Roman"/>
          <w:color w:val="2A2A2A"/>
          <w:sz w:val="24"/>
          <w:szCs w:val="24"/>
        </w:rPr>
        <w:t>; their themes derive from musical accounts of a place (a theme for hell) or motifs that suit the characters (Kate’s bagpipe melody).</w:t>
      </w:r>
    </w:p>
    <w:p w14:paraId="38A4A6AD" w14:textId="77777777" w:rsidR="0061364A" w:rsidRPr="007003E0" w:rsidRDefault="0061364A" w:rsidP="0061364A">
      <w:pPr>
        <w:spacing w:after="0" w:line="240" w:lineRule="auto"/>
        <w:textAlignment w:val="baseline"/>
        <w:rPr>
          <w:rFonts w:ascii="Lucida Bright" w:eastAsia="Times New Roman" w:hAnsi="Lucida Bright" w:cs="Times New Roman"/>
          <w:b/>
          <w:bCs/>
          <w:color w:val="2A2A2A"/>
          <w:sz w:val="24"/>
          <w:szCs w:val="24"/>
        </w:rPr>
      </w:pPr>
      <w:r w:rsidRPr="007003E0">
        <w:rPr>
          <w:rFonts w:ascii="Lucida Bright" w:eastAsia="Times New Roman" w:hAnsi="Lucida Bright" w:cs="Times New Roman"/>
          <w:b/>
          <w:bCs/>
          <w:color w:val="2A2A2A"/>
          <w:sz w:val="24"/>
          <w:szCs w:val="24"/>
        </w:rPr>
        <w:t>A similar kind of structure is perceptible in </w:t>
      </w:r>
      <w:r w:rsidRPr="007003E0">
        <w:rPr>
          <w:rFonts w:ascii="inherit" w:eastAsia="Times New Roman" w:hAnsi="inherit" w:cs="Times New Roman"/>
          <w:b/>
          <w:bCs/>
          <w:i/>
          <w:iCs/>
          <w:color w:val="2A2A2A"/>
          <w:sz w:val="24"/>
          <w:szCs w:val="24"/>
          <w:bdr w:val="none" w:sz="0" w:space="0" w:color="auto" w:frame="1"/>
        </w:rPr>
        <w:t>Rusalka</w:t>
      </w:r>
      <w:r w:rsidRPr="007003E0">
        <w:rPr>
          <w:rFonts w:ascii="Lucida Bright" w:eastAsia="Times New Roman" w:hAnsi="Lucida Bright" w:cs="Times New Roman"/>
          <w:b/>
          <w:bCs/>
          <w:color w:val="2A2A2A"/>
          <w:sz w:val="24"/>
          <w:szCs w:val="24"/>
        </w:rPr>
        <w:t> (</w:t>
      </w:r>
      <w:r w:rsidRPr="007003E0">
        <w:rPr>
          <w:rFonts w:ascii="Lucida Bright" w:eastAsia="Times New Roman" w:hAnsi="Lucida Bright" w:cs="Times New Roman"/>
          <w:b/>
          <w:bCs/>
          <w:color w:val="2A2A2A"/>
          <w:sz w:val="24"/>
          <w:szCs w:val="24"/>
          <w:bdr w:val="none" w:sz="0" w:space="0" w:color="auto" w:frame="1"/>
        </w:rPr>
        <w:t>1900</w:t>
      </w:r>
      <w:r w:rsidRPr="007003E0">
        <w:rPr>
          <w:rFonts w:ascii="Lucida Bright" w:eastAsia="Times New Roman" w:hAnsi="Lucida Bright" w:cs="Times New Roman"/>
          <w:b/>
          <w:bCs/>
          <w:color w:val="2A2A2A"/>
          <w:sz w:val="24"/>
          <w:szCs w:val="24"/>
        </w:rPr>
        <w:t xml:space="preserve">), but here it is much </w:t>
      </w:r>
      <w:proofErr w:type="gramStart"/>
      <w:r w:rsidRPr="007003E0">
        <w:rPr>
          <w:rFonts w:ascii="Lucida Bright" w:eastAsia="Times New Roman" w:hAnsi="Lucida Bright" w:cs="Times New Roman"/>
          <w:b/>
          <w:bCs/>
          <w:color w:val="2A2A2A"/>
          <w:sz w:val="24"/>
          <w:szCs w:val="24"/>
        </w:rPr>
        <w:t>more dense and concentrated</w:t>
      </w:r>
      <w:proofErr w:type="gramEnd"/>
      <w:r w:rsidRPr="007003E0">
        <w:rPr>
          <w:rFonts w:ascii="Lucida Bright" w:eastAsia="Times New Roman" w:hAnsi="Lucida Bright" w:cs="Times New Roman"/>
          <w:b/>
          <w:bCs/>
          <w:color w:val="2A2A2A"/>
          <w:sz w:val="24"/>
          <w:szCs w:val="24"/>
        </w:rPr>
        <w:t xml:space="preserve">. There is a strong contrast between the world of the Nature spirits, whose music includes augmented triads, unusual progressions and highly </w:t>
      </w:r>
      <w:proofErr w:type="spellStart"/>
      <w:r w:rsidRPr="007003E0">
        <w:rPr>
          <w:rFonts w:ascii="Lucida Bright" w:eastAsia="Times New Roman" w:hAnsi="Lucida Bright" w:cs="Times New Roman"/>
          <w:b/>
          <w:bCs/>
          <w:color w:val="2A2A2A"/>
          <w:sz w:val="24"/>
          <w:szCs w:val="24"/>
        </w:rPr>
        <w:t>coloured</w:t>
      </w:r>
      <w:proofErr w:type="spellEnd"/>
      <w:r w:rsidRPr="007003E0">
        <w:rPr>
          <w:rFonts w:ascii="Lucida Bright" w:eastAsia="Times New Roman" w:hAnsi="Lucida Bright" w:cs="Times New Roman"/>
          <w:b/>
          <w:bCs/>
          <w:color w:val="2A2A2A"/>
          <w:sz w:val="24"/>
          <w:szCs w:val="24"/>
        </w:rPr>
        <w:t xml:space="preserve"> instrumentation, and the world of men, whose harmonies and orchestration are traditional. A dense network of leitmotifs (referring to Nature, a lament, a curse, fate) is typical of the symphonic orchestral language, and by combining these motifs </w:t>
      </w:r>
      <w:proofErr w:type="spellStart"/>
      <w:r w:rsidRPr="007003E0">
        <w:rPr>
          <w:rFonts w:ascii="Lucida Bright" w:eastAsia="Times New Roman" w:hAnsi="Lucida Bright" w:cs="Times New Roman"/>
          <w:b/>
          <w:bCs/>
          <w:color w:val="2A2A2A"/>
          <w:sz w:val="24"/>
          <w:szCs w:val="24"/>
        </w:rPr>
        <w:t>Dvo</w:t>
      </w:r>
      <w:r w:rsidRPr="007003E0">
        <w:rPr>
          <w:rFonts w:ascii="Cambria" w:eastAsia="Times New Roman" w:hAnsi="Cambria" w:cs="Cambria"/>
          <w:b/>
          <w:bCs/>
          <w:color w:val="2A2A2A"/>
          <w:sz w:val="24"/>
          <w:szCs w:val="24"/>
        </w:rPr>
        <w:t>ř</w:t>
      </w:r>
      <w:r w:rsidRPr="007003E0">
        <w:rPr>
          <w:rFonts w:ascii="Lucida Bright" w:eastAsia="Times New Roman" w:hAnsi="Lucida Bright" w:cs="Lucida Bright"/>
          <w:b/>
          <w:bCs/>
          <w:color w:val="2A2A2A"/>
          <w:sz w:val="24"/>
          <w:szCs w:val="24"/>
        </w:rPr>
        <w:t>á</w:t>
      </w:r>
      <w:r w:rsidRPr="007003E0">
        <w:rPr>
          <w:rFonts w:ascii="Lucida Bright" w:eastAsia="Times New Roman" w:hAnsi="Lucida Bright" w:cs="Times New Roman"/>
          <w:b/>
          <w:bCs/>
          <w:color w:val="2A2A2A"/>
          <w:sz w:val="24"/>
          <w:szCs w:val="24"/>
        </w:rPr>
        <w:t>k</w:t>
      </w:r>
      <w:proofErr w:type="spellEnd"/>
      <w:r w:rsidRPr="007003E0">
        <w:rPr>
          <w:rFonts w:ascii="Lucida Bright" w:eastAsia="Times New Roman" w:hAnsi="Lucida Bright" w:cs="Times New Roman"/>
          <w:b/>
          <w:bCs/>
          <w:color w:val="2A2A2A"/>
          <w:sz w:val="24"/>
          <w:szCs w:val="24"/>
        </w:rPr>
        <w:t xml:space="preserve"> related all elements of the action to each other in terms of music drama. Rusalka</w:t>
      </w:r>
      <w:r w:rsidRPr="007003E0">
        <w:rPr>
          <w:rFonts w:ascii="Lucida Bright" w:eastAsia="Times New Roman" w:hAnsi="Lucida Bright" w:cs="Lucida Bright"/>
          <w:b/>
          <w:bCs/>
          <w:color w:val="2A2A2A"/>
          <w:sz w:val="24"/>
          <w:szCs w:val="24"/>
        </w:rPr>
        <w:t>’</w:t>
      </w:r>
      <w:r w:rsidRPr="007003E0">
        <w:rPr>
          <w:rFonts w:ascii="Lucida Bright" w:eastAsia="Times New Roman" w:hAnsi="Lucida Bright" w:cs="Times New Roman"/>
          <w:b/>
          <w:bCs/>
          <w:color w:val="2A2A2A"/>
          <w:sz w:val="24"/>
          <w:szCs w:val="24"/>
        </w:rPr>
        <w:t>s personal motif, with its many variants of expression, is put to the service of contemplative meditation, the musical depiction of a state of mind that has less to do with the dramatic action than with musical analysis of a psychological situation.</w:t>
      </w:r>
    </w:p>
    <w:p w14:paraId="1F9B0421" w14:textId="77777777" w:rsidR="0061364A" w:rsidRPr="0061364A" w:rsidRDefault="0061364A" w:rsidP="0061364A">
      <w:pPr>
        <w:spacing w:line="240" w:lineRule="auto"/>
        <w:textAlignment w:val="baseline"/>
        <w:rPr>
          <w:rFonts w:ascii="Lucida Bright" w:eastAsia="Times New Roman" w:hAnsi="Lucida Bright" w:cs="Times New Roman"/>
          <w:color w:val="2A2A2A"/>
          <w:sz w:val="24"/>
          <w:szCs w:val="24"/>
        </w:rPr>
      </w:pPr>
      <w:r w:rsidRPr="0061364A">
        <w:rPr>
          <w:rFonts w:ascii="Lucida Bright" w:eastAsia="Times New Roman" w:hAnsi="Lucida Bright" w:cs="Times New Roman"/>
          <w:color w:val="2A2A2A"/>
          <w:sz w:val="24"/>
          <w:szCs w:val="24"/>
        </w:rPr>
        <w:t>In his last opera, </w:t>
      </w:r>
      <w:r w:rsidRPr="0061364A">
        <w:rPr>
          <w:rFonts w:ascii="inherit" w:eastAsia="Times New Roman" w:hAnsi="inherit" w:cs="Times New Roman"/>
          <w:i/>
          <w:iCs/>
          <w:color w:val="2A2A2A"/>
          <w:sz w:val="24"/>
          <w:szCs w:val="24"/>
          <w:bdr w:val="none" w:sz="0" w:space="0" w:color="auto" w:frame="1"/>
        </w:rPr>
        <w:t>Armida</w:t>
      </w:r>
      <w:r w:rsidRPr="0061364A">
        <w:rPr>
          <w:rFonts w:ascii="Lucida Bright" w:eastAsia="Times New Roman" w:hAnsi="Lucida Bright" w:cs="Times New Roman"/>
          <w:color w:val="2A2A2A"/>
          <w:sz w:val="24"/>
          <w:szCs w:val="24"/>
        </w:rPr>
        <w:t> (</w:t>
      </w:r>
      <w:r w:rsidRPr="0061364A">
        <w:rPr>
          <w:rFonts w:ascii="Lucida Bright" w:eastAsia="Times New Roman" w:hAnsi="Lucida Bright" w:cs="Times New Roman"/>
          <w:color w:val="2A2A2A"/>
          <w:sz w:val="24"/>
          <w:szCs w:val="24"/>
          <w:bdr w:val="none" w:sz="0" w:space="0" w:color="auto" w:frame="1"/>
        </w:rPr>
        <w:t>1902–3</w:t>
      </w:r>
      <w:r w:rsidRPr="0061364A">
        <w:rPr>
          <w:rFonts w:ascii="Lucida Bright" w:eastAsia="Times New Roman" w:hAnsi="Lucida Bright" w:cs="Times New Roman"/>
          <w:color w:val="2A2A2A"/>
          <w:sz w:val="24"/>
          <w:szCs w:val="24"/>
        </w:rPr>
        <w:t xml:space="preserve">), </w:t>
      </w:r>
      <w:proofErr w:type="spellStart"/>
      <w:r w:rsidRPr="0061364A">
        <w:rPr>
          <w:rFonts w:ascii="Lucida Bright" w:eastAsia="Times New Roman" w:hAnsi="Lucida Bright" w:cs="Times New Roman"/>
          <w:color w:val="2A2A2A"/>
          <w:sz w:val="24"/>
          <w:szCs w:val="24"/>
        </w:rPr>
        <w:t>Dvo</w:t>
      </w:r>
      <w:r w:rsidRPr="0061364A">
        <w:rPr>
          <w:rFonts w:ascii="Cambria" w:eastAsia="Times New Roman" w:hAnsi="Cambria" w:cs="Cambria"/>
          <w:color w:val="2A2A2A"/>
          <w:sz w:val="24"/>
          <w:szCs w:val="24"/>
        </w:rPr>
        <w:t>ř</w:t>
      </w:r>
      <w:r w:rsidRPr="0061364A">
        <w:rPr>
          <w:rFonts w:ascii="Lucida Bright" w:eastAsia="Times New Roman" w:hAnsi="Lucida Bright" w:cs="Lucida Bright"/>
          <w:color w:val="2A2A2A"/>
          <w:sz w:val="24"/>
          <w:szCs w:val="24"/>
        </w:rPr>
        <w:t>á</w:t>
      </w:r>
      <w:r w:rsidRPr="0061364A">
        <w:rPr>
          <w:rFonts w:ascii="Lucida Bright" w:eastAsia="Times New Roman" w:hAnsi="Lucida Bright" w:cs="Times New Roman"/>
          <w:color w:val="2A2A2A"/>
          <w:sz w:val="24"/>
          <w:szCs w:val="24"/>
        </w:rPr>
        <w:t>k</w:t>
      </w:r>
      <w:proofErr w:type="spellEnd"/>
      <w:r w:rsidRPr="0061364A">
        <w:rPr>
          <w:rFonts w:ascii="Lucida Bright" w:eastAsia="Times New Roman" w:hAnsi="Lucida Bright" w:cs="Times New Roman"/>
          <w:color w:val="2A2A2A"/>
          <w:sz w:val="24"/>
          <w:szCs w:val="24"/>
        </w:rPr>
        <w:t xml:space="preserve"> changed to a different genre; his point of departure was late grand opera in the style of Massenet. The elaborate and often fantastic course of the action is marked by a series of tableaux; the motifs are less densely interwoven, so that in many passages the orchestra indicates a general atmosphere rather than individual characterization; and older formal traditions are sometimes introduced, including a return to the contrast between recitative and aria. All this is done not in a reactionary manner but as </w:t>
      </w:r>
      <w:r w:rsidRPr="007003E0">
        <w:rPr>
          <w:rFonts w:ascii="Lucida Bright" w:eastAsia="Times New Roman" w:hAnsi="Lucida Bright" w:cs="Times New Roman"/>
          <w:b/>
          <w:bCs/>
          <w:color w:val="2A2A2A"/>
          <w:sz w:val="24"/>
          <w:szCs w:val="24"/>
        </w:rPr>
        <w:t>a successful extension of the possibilities for post-Wagnerian operatic composition around </w:t>
      </w:r>
      <w:r w:rsidRPr="007003E0">
        <w:rPr>
          <w:rFonts w:ascii="Lucida Bright" w:eastAsia="Times New Roman" w:hAnsi="Lucida Bright" w:cs="Times New Roman"/>
          <w:b/>
          <w:bCs/>
          <w:color w:val="2A2A2A"/>
          <w:sz w:val="24"/>
          <w:szCs w:val="24"/>
          <w:bdr w:val="none" w:sz="0" w:space="0" w:color="auto" w:frame="1"/>
        </w:rPr>
        <w:t>1900</w:t>
      </w:r>
      <w:r w:rsidRPr="0061364A">
        <w:rPr>
          <w:rFonts w:ascii="Lucida Bright" w:eastAsia="Times New Roman" w:hAnsi="Lucida Bright" w:cs="Times New Roman"/>
          <w:color w:val="2A2A2A"/>
          <w:sz w:val="24"/>
          <w:szCs w:val="24"/>
        </w:rPr>
        <w:t>.</w:t>
      </w:r>
    </w:p>
    <w:p w14:paraId="07B5EDA0" w14:textId="77777777" w:rsidR="0061364A" w:rsidRDefault="0061364A">
      <w:bookmarkStart w:id="0" w:name="_GoBack"/>
      <w:bookmarkEnd w:id="0"/>
    </w:p>
    <w:sectPr w:rsidR="0061364A" w:rsidSect="00613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C3448"/>
    <w:multiLevelType w:val="multilevel"/>
    <w:tmpl w:val="C1FE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F6D83"/>
    <w:multiLevelType w:val="multilevel"/>
    <w:tmpl w:val="00F4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4A"/>
    <w:rsid w:val="0061364A"/>
    <w:rsid w:val="007003E0"/>
    <w:rsid w:val="00E8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AB2A"/>
  <w15:chartTrackingRefBased/>
  <w15:docId w15:val="{09757671-05EB-4AC7-AFC4-587B5A0F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136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64A"/>
    <w:rPr>
      <w:color w:val="0000FF"/>
      <w:u w:val="single"/>
    </w:rPr>
  </w:style>
  <w:style w:type="character" w:customStyle="1" w:styleId="Heading3Char">
    <w:name w:val="Heading 3 Char"/>
    <w:basedOn w:val="DefaultParagraphFont"/>
    <w:link w:val="Heading3"/>
    <w:uiPriority w:val="9"/>
    <w:rsid w:val="0061364A"/>
    <w:rPr>
      <w:rFonts w:ascii="Times New Roman" w:eastAsia="Times New Roman" w:hAnsi="Times New Roman" w:cs="Times New Roman"/>
      <w:b/>
      <w:bCs/>
      <w:sz w:val="27"/>
      <w:szCs w:val="27"/>
    </w:rPr>
  </w:style>
  <w:style w:type="character" w:customStyle="1" w:styleId="enumerator">
    <w:name w:val="enumerator"/>
    <w:basedOn w:val="DefaultParagraphFont"/>
    <w:rsid w:val="0061364A"/>
  </w:style>
  <w:style w:type="paragraph" w:styleId="NormalWeb">
    <w:name w:val="Normal (Web)"/>
    <w:basedOn w:val="Normal"/>
    <w:uiPriority w:val="99"/>
    <w:semiHidden/>
    <w:unhideWhenUsed/>
    <w:rsid w:val="006136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364A"/>
    <w:rPr>
      <w:i/>
      <w:iCs/>
    </w:rPr>
  </w:style>
  <w:style w:type="character" w:customStyle="1" w:styleId="smallcaps">
    <w:name w:val="smallcaps"/>
    <w:basedOn w:val="DefaultParagraphFont"/>
    <w:rsid w:val="0061364A"/>
  </w:style>
  <w:style w:type="character" w:customStyle="1" w:styleId="Date1">
    <w:name w:val="Date1"/>
    <w:basedOn w:val="DefaultParagraphFont"/>
    <w:rsid w:val="0061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8499">
      <w:bodyDiv w:val="1"/>
      <w:marLeft w:val="0"/>
      <w:marRight w:val="0"/>
      <w:marTop w:val="0"/>
      <w:marBottom w:val="0"/>
      <w:divBdr>
        <w:top w:val="none" w:sz="0" w:space="0" w:color="auto"/>
        <w:left w:val="none" w:sz="0" w:space="0" w:color="auto"/>
        <w:bottom w:val="none" w:sz="0" w:space="0" w:color="auto"/>
        <w:right w:val="none" w:sz="0" w:space="0" w:color="auto"/>
      </w:divBdr>
      <w:divsChild>
        <w:div w:id="463816832">
          <w:marLeft w:val="0"/>
          <w:marRight w:val="0"/>
          <w:marTop w:val="0"/>
          <w:marBottom w:val="270"/>
          <w:divBdr>
            <w:top w:val="none" w:sz="0" w:space="0" w:color="auto"/>
            <w:left w:val="none" w:sz="0" w:space="0" w:color="auto"/>
            <w:bottom w:val="none" w:sz="0" w:space="0" w:color="auto"/>
            <w:right w:val="none" w:sz="0" w:space="0" w:color="auto"/>
          </w:divBdr>
        </w:div>
        <w:div w:id="1212957193">
          <w:marLeft w:val="0"/>
          <w:marRight w:val="0"/>
          <w:marTop w:val="0"/>
          <w:marBottom w:val="270"/>
          <w:divBdr>
            <w:top w:val="none" w:sz="0" w:space="0" w:color="auto"/>
            <w:left w:val="none" w:sz="0" w:space="0" w:color="auto"/>
            <w:bottom w:val="none" w:sz="0" w:space="0" w:color="auto"/>
            <w:right w:val="none" w:sz="0" w:space="0" w:color="auto"/>
          </w:divBdr>
          <w:divsChild>
            <w:div w:id="971785799">
              <w:marLeft w:val="0"/>
              <w:marRight w:val="0"/>
              <w:marTop w:val="506"/>
              <w:marBottom w:val="506"/>
              <w:divBdr>
                <w:top w:val="none" w:sz="0" w:space="0" w:color="auto"/>
                <w:left w:val="none" w:sz="0" w:space="0" w:color="auto"/>
                <w:bottom w:val="none" w:sz="0" w:space="0" w:color="auto"/>
                <w:right w:val="none" w:sz="0" w:space="0" w:color="auto"/>
              </w:divBdr>
              <w:divsChild>
                <w:div w:id="436412296">
                  <w:marLeft w:val="0"/>
                  <w:marRight w:val="0"/>
                  <w:marTop w:val="0"/>
                  <w:marBottom w:val="0"/>
                  <w:divBdr>
                    <w:top w:val="none" w:sz="0" w:space="0" w:color="auto"/>
                    <w:left w:val="none" w:sz="0" w:space="0" w:color="auto"/>
                    <w:bottom w:val="none" w:sz="0" w:space="0" w:color="auto"/>
                    <w:right w:val="none" w:sz="0" w:space="0" w:color="auto"/>
                  </w:divBdr>
                  <w:divsChild>
                    <w:div w:id="2051687642">
                      <w:marLeft w:val="0"/>
                      <w:marRight w:val="0"/>
                      <w:marTop w:val="169"/>
                      <w:marBottom w:val="169"/>
                      <w:divBdr>
                        <w:top w:val="none" w:sz="0" w:space="0" w:color="auto"/>
                        <w:left w:val="none" w:sz="0" w:space="0" w:color="auto"/>
                        <w:bottom w:val="none" w:sz="0" w:space="0" w:color="auto"/>
                        <w:right w:val="none" w:sz="0" w:space="0" w:color="auto"/>
                      </w:divBdr>
                    </w:div>
                    <w:div w:id="1548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8807">
              <w:marLeft w:val="0"/>
              <w:marRight w:val="0"/>
              <w:marTop w:val="506"/>
              <w:marBottom w:val="506"/>
              <w:divBdr>
                <w:top w:val="none" w:sz="0" w:space="0" w:color="auto"/>
                <w:left w:val="none" w:sz="0" w:space="0" w:color="auto"/>
                <w:bottom w:val="none" w:sz="0" w:space="0" w:color="auto"/>
                <w:right w:val="none" w:sz="0" w:space="0" w:color="auto"/>
              </w:divBdr>
              <w:divsChild>
                <w:div w:id="1253709243">
                  <w:marLeft w:val="0"/>
                  <w:marRight w:val="0"/>
                  <w:marTop w:val="0"/>
                  <w:marBottom w:val="0"/>
                  <w:divBdr>
                    <w:top w:val="none" w:sz="0" w:space="0" w:color="auto"/>
                    <w:left w:val="none" w:sz="0" w:space="0" w:color="auto"/>
                    <w:bottom w:val="none" w:sz="0" w:space="0" w:color="auto"/>
                    <w:right w:val="none" w:sz="0" w:space="0" w:color="auto"/>
                  </w:divBdr>
                  <w:divsChild>
                    <w:div w:id="910847865">
                      <w:marLeft w:val="0"/>
                      <w:marRight w:val="0"/>
                      <w:marTop w:val="169"/>
                      <w:marBottom w:val="169"/>
                      <w:divBdr>
                        <w:top w:val="none" w:sz="0" w:space="0" w:color="auto"/>
                        <w:left w:val="none" w:sz="0" w:space="0" w:color="auto"/>
                        <w:bottom w:val="none" w:sz="0" w:space="0" w:color="auto"/>
                        <w:right w:val="none" w:sz="0" w:space="0" w:color="auto"/>
                      </w:divBdr>
                    </w:div>
                    <w:div w:id="5821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6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884467">
                  <w:marLeft w:val="0"/>
                  <w:marRight w:val="0"/>
                  <w:marTop w:val="0"/>
                  <w:marBottom w:val="0"/>
                  <w:divBdr>
                    <w:top w:val="none" w:sz="0" w:space="0" w:color="auto"/>
                    <w:left w:val="none" w:sz="0" w:space="0" w:color="auto"/>
                    <w:bottom w:val="none" w:sz="0" w:space="0" w:color="auto"/>
                    <w:right w:val="none" w:sz="0" w:space="0" w:color="auto"/>
                  </w:divBdr>
                </w:div>
              </w:divsChild>
            </w:div>
            <w:div w:id="1090152137">
              <w:marLeft w:val="0"/>
              <w:marRight w:val="0"/>
              <w:marTop w:val="506"/>
              <w:marBottom w:val="506"/>
              <w:divBdr>
                <w:top w:val="none" w:sz="0" w:space="0" w:color="auto"/>
                <w:left w:val="none" w:sz="0" w:space="0" w:color="auto"/>
                <w:bottom w:val="none" w:sz="0" w:space="0" w:color="auto"/>
                <w:right w:val="none" w:sz="0" w:space="0" w:color="auto"/>
              </w:divBdr>
              <w:divsChild>
                <w:div w:id="128713453">
                  <w:marLeft w:val="0"/>
                  <w:marRight w:val="0"/>
                  <w:marTop w:val="0"/>
                  <w:marBottom w:val="0"/>
                  <w:divBdr>
                    <w:top w:val="none" w:sz="0" w:space="0" w:color="auto"/>
                    <w:left w:val="none" w:sz="0" w:space="0" w:color="auto"/>
                    <w:bottom w:val="none" w:sz="0" w:space="0" w:color="auto"/>
                    <w:right w:val="none" w:sz="0" w:space="0" w:color="auto"/>
                  </w:divBdr>
                  <w:divsChild>
                    <w:div w:id="1643075177">
                      <w:marLeft w:val="0"/>
                      <w:marRight w:val="0"/>
                      <w:marTop w:val="169"/>
                      <w:marBottom w:val="169"/>
                      <w:divBdr>
                        <w:top w:val="none" w:sz="0" w:space="0" w:color="auto"/>
                        <w:left w:val="none" w:sz="0" w:space="0" w:color="auto"/>
                        <w:bottom w:val="none" w:sz="0" w:space="0" w:color="auto"/>
                        <w:right w:val="none" w:sz="0" w:space="0" w:color="auto"/>
                      </w:divBdr>
                    </w:div>
                    <w:div w:id="5044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6018">
          <w:marLeft w:val="0"/>
          <w:marRight w:val="0"/>
          <w:marTop w:val="0"/>
          <w:marBottom w:val="270"/>
          <w:divBdr>
            <w:top w:val="none" w:sz="0" w:space="0" w:color="auto"/>
            <w:left w:val="none" w:sz="0" w:space="0" w:color="auto"/>
            <w:bottom w:val="none" w:sz="0" w:space="0" w:color="auto"/>
            <w:right w:val="none" w:sz="0" w:space="0" w:color="auto"/>
          </w:divBdr>
        </w:div>
      </w:divsChild>
    </w:div>
    <w:div w:id="856696523">
      <w:bodyDiv w:val="1"/>
      <w:marLeft w:val="0"/>
      <w:marRight w:val="0"/>
      <w:marTop w:val="0"/>
      <w:marBottom w:val="0"/>
      <w:divBdr>
        <w:top w:val="none" w:sz="0" w:space="0" w:color="auto"/>
        <w:left w:val="none" w:sz="0" w:space="0" w:color="auto"/>
        <w:bottom w:val="none" w:sz="0" w:space="0" w:color="auto"/>
        <w:right w:val="none" w:sz="0" w:space="0" w:color="auto"/>
      </w:divBdr>
      <w:divsChild>
        <w:div w:id="1380593340">
          <w:marLeft w:val="0"/>
          <w:marRight w:val="0"/>
          <w:marTop w:val="0"/>
          <w:marBottom w:val="270"/>
          <w:divBdr>
            <w:top w:val="none" w:sz="0" w:space="0" w:color="auto"/>
            <w:left w:val="none" w:sz="0" w:space="0" w:color="auto"/>
            <w:bottom w:val="none" w:sz="0" w:space="0" w:color="auto"/>
            <w:right w:val="none" w:sz="0" w:space="0" w:color="auto"/>
          </w:divBdr>
        </w:div>
        <w:div w:id="2142654076">
          <w:marLeft w:val="0"/>
          <w:marRight w:val="0"/>
          <w:marTop w:val="0"/>
          <w:marBottom w:val="270"/>
          <w:divBdr>
            <w:top w:val="none" w:sz="0" w:space="0" w:color="auto"/>
            <w:left w:val="none" w:sz="0" w:space="0" w:color="auto"/>
            <w:bottom w:val="none" w:sz="0" w:space="0" w:color="auto"/>
            <w:right w:val="none" w:sz="0" w:space="0" w:color="auto"/>
          </w:divBdr>
        </w:div>
        <w:div w:id="1558781948">
          <w:marLeft w:val="0"/>
          <w:marRight w:val="0"/>
          <w:marTop w:val="0"/>
          <w:marBottom w:val="270"/>
          <w:divBdr>
            <w:top w:val="none" w:sz="0" w:space="0" w:color="auto"/>
            <w:left w:val="none" w:sz="0" w:space="0" w:color="auto"/>
            <w:bottom w:val="none" w:sz="0" w:space="0" w:color="auto"/>
            <w:right w:val="none" w:sz="0" w:space="0" w:color="auto"/>
          </w:divBdr>
          <w:divsChild>
            <w:div w:id="149857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501107">
                  <w:marLeft w:val="0"/>
                  <w:marRight w:val="0"/>
                  <w:marTop w:val="0"/>
                  <w:marBottom w:val="0"/>
                  <w:divBdr>
                    <w:top w:val="none" w:sz="0" w:space="0" w:color="auto"/>
                    <w:left w:val="none" w:sz="0" w:space="0" w:color="auto"/>
                    <w:bottom w:val="none" w:sz="0" w:space="0" w:color="auto"/>
                    <w:right w:val="none" w:sz="0" w:space="0" w:color="auto"/>
                  </w:divBdr>
                </w:div>
              </w:divsChild>
            </w:div>
            <w:div w:id="68301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1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9224">
          <w:marLeft w:val="0"/>
          <w:marRight w:val="0"/>
          <w:marTop w:val="0"/>
          <w:marBottom w:val="270"/>
          <w:divBdr>
            <w:top w:val="none" w:sz="0" w:space="0" w:color="auto"/>
            <w:left w:val="none" w:sz="0" w:space="0" w:color="auto"/>
            <w:bottom w:val="none" w:sz="0" w:space="0" w:color="auto"/>
            <w:right w:val="none" w:sz="0" w:space="0" w:color="auto"/>
          </w:divBdr>
        </w:div>
      </w:divsChild>
    </w:div>
    <w:div w:id="1621110902">
      <w:bodyDiv w:val="1"/>
      <w:marLeft w:val="0"/>
      <w:marRight w:val="0"/>
      <w:marTop w:val="0"/>
      <w:marBottom w:val="0"/>
      <w:divBdr>
        <w:top w:val="none" w:sz="0" w:space="0" w:color="auto"/>
        <w:left w:val="none" w:sz="0" w:space="0" w:color="auto"/>
        <w:bottom w:val="none" w:sz="0" w:space="0" w:color="auto"/>
        <w:right w:val="none" w:sz="0" w:space="0" w:color="auto"/>
      </w:divBdr>
      <w:divsChild>
        <w:div w:id="797454862">
          <w:marLeft w:val="0"/>
          <w:marRight w:val="0"/>
          <w:marTop w:val="675"/>
          <w:marBottom w:val="608"/>
          <w:divBdr>
            <w:top w:val="none" w:sz="0" w:space="0" w:color="auto"/>
            <w:left w:val="none" w:sz="0" w:space="0" w:color="auto"/>
            <w:bottom w:val="none" w:sz="0" w:space="0" w:color="auto"/>
            <w:right w:val="none" w:sz="0" w:space="0" w:color="auto"/>
          </w:divBdr>
          <w:divsChild>
            <w:div w:id="933634401">
              <w:marLeft w:val="0"/>
              <w:marRight w:val="0"/>
              <w:marTop w:val="0"/>
              <w:marBottom w:val="169"/>
              <w:divBdr>
                <w:top w:val="none" w:sz="0" w:space="0" w:color="auto"/>
                <w:left w:val="none" w:sz="0" w:space="0" w:color="auto"/>
                <w:bottom w:val="none" w:sz="0" w:space="0" w:color="auto"/>
                <w:right w:val="none" w:sz="0" w:space="0" w:color="auto"/>
              </w:divBdr>
              <w:divsChild>
                <w:div w:id="67461002">
                  <w:marLeft w:val="0"/>
                  <w:marRight w:val="0"/>
                  <w:marTop w:val="0"/>
                  <w:marBottom w:val="0"/>
                  <w:divBdr>
                    <w:top w:val="none" w:sz="0" w:space="0" w:color="auto"/>
                    <w:left w:val="none" w:sz="0" w:space="0" w:color="auto"/>
                    <w:bottom w:val="none" w:sz="0" w:space="0" w:color="auto"/>
                    <w:right w:val="none" w:sz="0" w:space="0" w:color="auto"/>
                  </w:divBdr>
                </w:div>
                <w:div w:id="1482233008">
                  <w:marLeft w:val="0"/>
                  <w:marRight w:val="0"/>
                  <w:marTop w:val="0"/>
                  <w:marBottom w:val="0"/>
                  <w:divBdr>
                    <w:top w:val="none" w:sz="0" w:space="0" w:color="auto"/>
                    <w:left w:val="none" w:sz="0" w:space="0" w:color="auto"/>
                    <w:bottom w:val="none" w:sz="0" w:space="0" w:color="auto"/>
                    <w:right w:val="none" w:sz="0" w:space="0" w:color="auto"/>
                  </w:divBdr>
                </w:div>
              </w:divsChild>
            </w:div>
            <w:div w:id="968244296">
              <w:marLeft w:val="0"/>
              <w:marRight w:val="0"/>
              <w:marTop w:val="0"/>
              <w:marBottom w:val="0"/>
              <w:divBdr>
                <w:top w:val="none" w:sz="0" w:space="0" w:color="auto"/>
                <w:left w:val="none" w:sz="0" w:space="0" w:color="auto"/>
                <w:bottom w:val="none" w:sz="0" w:space="0" w:color="auto"/>
                <w:right w:val="none" w:sz="0" w:space="0" w:color="auto"/>
              </w:divBdr>
            </w:div>
          </w:divsChild>
        </w:div>
        <w:div w:id="917054025">
          <w:marLeft w:val="0"/>
          <w:marRight w:val="0"/>
          <w:marTop w:val="0"/>
          <w:marBottom w:val="608"/>
          <w:divBdr>
            <w:top w:val="none" w:sz="0" w:space="0" w:color="auto"/>
            <w:left w:val="none" w:sz="0" w:space="0" w:color="auto"/>
            <w:bottom w:val="none" w:sz="0" w:space="0" w:color="auto"/>
            <w:right w:val="none" w:sz="0" w:space="0" w:color="auto"/>
          </w:divBdr>
          <w:divsChild>
            <w:div w:id="1068109279">
              <w:marLeft w:val="0"/>
              <w:marRight w:val="0"/>
              <w:marTop w:val="0"/>
              <w:marBottom w:val="0"/>
              <w:divBdr>
                <w:top w:val="none" w:sz="0" w:space="0" w:color="auto"/>
                <w:left w:val="none" w:sz="0" w:space="0" w:color="auto"/>
                <w:bottom w:val="none" w:sz="0" w:space="0" w:color="auto"/>
                <w:right w:val="none" w:sz="0" w:space="0" w:color="auto"/>
              </w:divBdr>
              <w:divsChild>
                <w:div w:id="15042012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musiconline.com/grovemusic/documentId/omo-9781561592630-e-8000920533" TargetMode="External"/><Relationship Id="rId13" Type="http://schemas.openxmlformats.org/officeDocument/2006/relationships/hyperlink" Target="https://www.oxfordmusiconline.com/grovemusic/documentId/omo-9781561592630-e-80009205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xfordmusiconline.com/grovemusic/documentId/omo-9781561592630-e-8000920532" TargetMode="External"/><Relationship Id="rId12" Type="http://schemas.openxmlformats.org/officeDocument/2006/relationships/hyperlink" Target="https://www.oxfordmusiconline.com/grovemusic/doc/searchableMedia/omo-9781561592630-e-8000920533-graphic-1-full.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xfordmusiconline.com/grovemusic/doc/searchableMedia/omo-9781561592630-e-8000011012-graphic-1-full.jpg" TargetMode="External"/><Relationship Id="rId1" Type="http://schemas.openxmlformats.org/officeDocument/2006/relationships/numbering" Target="numbering.xml"/><Relationship Id="rId6" Type="http://schemas.openxmlformats.org/officeDocument/2006/relationships/hyperlink" Target="https://www.oxfordmusiconline.com/grovemusic/documentId/omo-9781561592630-e-8000920531" TargetMode="External"/><Relationship Id="rId11" Type="http://schemas.openxmlformats.org/officeDocument/2006/relationships/image" Target="media/image2.gif"/><Relationship Id="rId5" Type="http://schemas.openxmlformats.org/officeDocument/2006/relationships/hyperlink" Target="https://doi.org/10.1093/gmo/9781561592630.article.51222" TargetMode="External"/><Relationship Id="rId15" Type="http://schemas.openxmlformats.org/officeDocument/2006/relationships/image" Target="media/image3.jpeg"/><Relationship Id="rId10" Type="http://schemas.openxmlformats.org/officeDocument/2006/relationships/hyperlink" Target="https://www.oxfordmusiconline.com/grovemusic/doc/searchableMedia/omo-9781561592630-e-8000920532-graphic-1-full.gif"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www.oxfordmusiconline.com/grovemusic/documentId/omo-9781561592630-e-800001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7515</Words>
  <Characters>42841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Kettle</dc:creator>
  <cp:keywords/>
  <dc:description/>
  <cp:lastModifiedBy>Robert Kettle</cp:lastModifiedBy>
  <cp:revision>2</cp:revision>
  <dcterms:created xsi:type="dcterms:W3CDTF">2019-08-22T11:01:00Z</dcterms:created>
  <dcterms:modified xsi:type="dcterms:W3CDTF">2019-08-25T14:54:00Z</dcterms:modified>
</cp:coreProperties>
</file>